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ascii="仿宋" w:hAnsi="仿宋" w:eastAsia="仿宋" w:cs="仿宋"/>
          <w:b w:val="0"/>
          <w:bCs w:val="0"/>
          <w:color w:val="000000"/>
          <w:sz w:val="32"/>
          <w:szCs w:val="32"/>
          <w:lang w:eastAsia="zh-CN"/>
        </w:rPr>
        <w:t>附件：</w:t>
      </w:r>
    </w:p>
    <w:p>
      <w:pPr>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享受对象条件及申请所需材料</w:t>
      </w:r>
    </w:p>
    <w:p>
      <w:pPr>
        <w:jc w:val="left"/>
        <w:rPr>
          <w:rFonts w:hint="eastAsia" w:ascii="宋体" w:hAnsi="宋体" w:cs="宋体"/>
          <w:b/>
          <w:bCs/>
          <w:color w:val="000000"/>
          <w:sz w:val="44"/>
          <w:szCs w:val="44"/>
          <w:lang w:eastAsia="zh-CN"/>
        </w:rPr>
      </w:pPr>
    </w:p>
    <w:p>
      <w:pPr>
        <w:pStyle w:val="4"/>
        <w:numPr>
          <w:ilvl w:val="0"/>
          <w:numId w:val="0"/>
        </w:numPr>
        <w:jc w:val="both"/>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一、就业困难人员</w:t>
      </w:r>
    </w:p>
    <w:p>
      <w:pPr>
        <w:widowControl w:val="0"/>
        <w:wordWrap/>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凡是</w:t>
      </w:r>
      <w:r>
        <w:rPr>
          <w:rFonts w:hint="eastAsia" w:ascii="仿宋" w:hAnsi="仿宋" w:eastAsia="仿宋" w:cs="仿宋"/>
          <w:color w:val="000000"/>
          <w:sz w:val="32"/>
          <w:szCs w:val="32"/>
          <w:lang w:val="en-US" w:eastAsia="zh-CN"/>
        </w:rPr>
        <w:t>宽城</w:t>
      </w:r>
      <w:r>
        <w:rPr>
          <w:rFonts w:hint="eastAsia" w:ascii="仿宋" w:hAnsi="仿宋" w:eastAsia="仿宋" w:cs="仿宋"/>
          <w:sz w:val="32"/>
          <w:szCs w:val="32"/>
          <w:lang w:eastAsia="zh-CN"/>
        </w:rPr>
        <w:t>区城镇户口</w:t>
      </w:r>
      <w:r>
        <w:rPr>
          <w:rFonts w:hint="eastAsia" w:ascii="仿宋" w:hAnsi="仿宋" w:eastAsia="仿宋" w:cs="仿宋"/>
          <w:sz w:val="32"/>
          <w:szCs w:val="32"/>
        </w:rPr>
        <w:t>灵活就业后进行就业登记并以个人身份缴纳社会保险费</w:t>
      </w:r>
      <w:r>
        <w:rPr>
          <w:rFonts w:hint="eastAsia" w:ascii="仿宋" w:hAnsi="仿宋" w:eastAsia="仿宋" w:cs="仿宋"/>
          <w:sz w:val="32"/>
          <w:szCs w:val="32"/>
          <w:lang w:eastAsia="zh-CN"/>
        </w:rPr>
        <w:t>的</w:t>
      </w:r>
      <w:r>
        <w:rPr>
          <w:rFonts w:hint="eastAsia" w:ascii="仿宋" w:hAnsi="仿宋" w:eastAsia="仿宋" w:cs="仿宋"/>
          <w:sz w:val="32"/>
          <w:szCs w:val="32"/>
        </w:rPr>
        <w:t>就业困难人员</w:t>
      </w:r>
      <w:r>
        <w:rPr>
          <w:rFonts w:hint="eastAsia" w:ascii="仿宋" w:hAnsi="仿宋" w:eastAsia="仿宋" w:cs="仿宋"/>
          <w:sz w:val="32"/>
          <w:szCs w:val="32"/>
          <w:lang w:eastAsia="zh-CN"/>
        </w:rPr>
        <w:t>（</w:t>
      </w:r>
      <w:r>
        <w:rPr>
          <w:rFonts w:hint="eastAsia" w:ascii="仿宋" w:hAnsi="仿宋" w:eastAsia="仿宋" w:cs="仿宋"/>
          <w:sz w:val="32"/>
          <w:szCs w:val="32"/>
        </w:rPr>
        <w:t>下岗失业人员、享受最低生活保障且失业1年以上人员、残疾人员、零就业家庭人员、大龄失业人员</w:t>
      </w:r>
      <w:r>
        <w:rPr>
          <w:rFonts w:hint="eastAsia" w:ascii="仿宋" w:hAnsi="仿宋" w:eastAsia="仿宋" w:cs="仿宋"/>
          <w:sz w:val="32"/>
          <w:szCs w:val="32"/>
          <w:lang w:eastAsia="zh-CN"/>
        </w:rPr>
        <w:t>、失地农民），</w:t>
      </w:r>
      <w:r>
        <w:rPr>
          <w:rFonts w:hint="eastAsia" w:ascii="仿宋" w:hAnsi="仿宋" w:eastAsia="仿宋" w:cs="仿宋"/>
          <w:sz w:val="32"/>
          <w:szCs w:val="32"/>
        </w:rPr>
        <w:t>女性不能超过</w:t>
      </w:r>
      <w:r>
        <w:rPr>
          <w:rFonts w:hint="eastAsia" w:ascii="仿宋" w:hAnsi="仿宋" w:eastAsia="仿宋" w:cs="仿宋"/>
          <w:sz w:val="32"/>
          <w:szCs w:val="32"/>
          <w:lang w:val="en-US" w:eastAsia="zh-CN"/>
        </w:rPr>
        <w:t>50</w:t>
      </w:r>
      <w:r>
        <w:rPr>
          <w:rFonts w:hint="eastAsia" w:ascii="仿宋" w:hAnsi="仿宋" w:eastAsia="仿宋" w:cs="仿宋"/>
          <w:sz w:val="32"/>
          <w:szCs w:val="32"/>
        </w:rPr>
        <w:t>周岁，男性不能超过</w:t>
      </w:r>
      <w:r>
        <w:rPr>
          <w:rFonts w:hint="eastAsia" w:ascii="仿宋" w:hAnsi="仿宋" w:eastAsia="仿宋" w:cs="仿宋"/>
          <w:sz w:val="32"/>
          <w:szCs w:val="32"/>
          <w:lang w:val="en-US" w:eastAsia="zh-CN"/>
        </w:rPr>
        <w:t>60</w:t>
      </w:r>
      <w:r>
        <w:rPr>
          <w:rFonts w:hint="eastAsia" w:ascii="仿宋" w:hAnsi="仿宋" w:eastAsia="仿宋" w:cs="仿宋"/>
          <w:sz w:val="32"/>
          <w:szCs w:val="32"/>
        </w:rPr>
        <w:t>周岁</w:t>
      </w:r>
      <w:r>
        <w:rPr>
          <w:rFonts w:hint="eastAsia" w:ascii="仿宋" w:hAnsi="仿宋" w:eastAsia="仿宋" w:cs="仿宋"/>
          <w:sz w:val="32"/>
          <w:szCs w:val="32"/>
          <w:lang w:eastAsia="zh-CN"/>
        </w:rPr>
        <w:t>。</w:t>
      </w:r>
    </w:p>
    <w:p>
      <w:pPr>
        <w:widowControl w:val="0"/>
        <w:wordWrap/>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就业困难人员社会保险补贴期限，以初次核定其享受补贴时年龄为准，除对距法定退休年龄不足5年的就业困难人</w:t>
      </w:r>
      <w:r>
        <w:rPr>
          <w:rFonts w:hint="eastAsia" w:ascii="仿宋" w:hAnsi="仿宋" w:eastAsia="仿宋" w:cs="仿宋"/>
          <w:sz w:val="32"/>
          <w:szCs w:val="32"/>
          <w:lang w:eastAsia="zh-CN"/>
        </w:rPr>
        <w:t>员</w:t>
      </w:r>
      <w:r>
        <w:rPr>
          <w:rFonts w:hint="eastAsia" w:ascii="仿宋" w:hAnsi="仿宋" w:eastAsia="仿宋" w:cs="仿宋"/>
          <w:sz w:val="32"/>
          <w:szCs w:val="32"/>
        </w:rPr>
        <w:t>可延长至退休外（最长不超过60个月），其余人员最长不超过3年（36个月）。对2008年12月31日前，认定且享受灵活就业社会保险补贴的国有、集体企业下岗失业人员和享受城镇居民最低生活保障且失业1年以上人员，即时达到距法定退休年龄不足5年，仍处于灵活就业状态，可再次享受社会保险补贴至退休。</w:t>
      </w:r>
    </w:p>
    <w:p>
      <w:pPr>
        <w:widowControl w:val="0"/>
        <w:wordWrap/>
        <w:autoSpaceDN w:val="0"/>
        <w:adjustRightInd/>
        <w:snapToGrid/>
        <w:spacing w:line="240" w:lineRule="auto"/>
        <w:ind w:firstLine="643" w:firstLineChars="200"/>
        <w:jc w:val="left"/>
        <w:textAlignment w:val="auto"/>
        <w:rPr>
          <w:rFonts w:hint="eastAsia" w:ascii="仿宋" w:hAnsi="仿宋" w:eastAsia="仿宋" w:cs="仿宋"/>
          <w:b w:val="0"/>
          <w:bCs w:val="0"/>
          <w:i w:val="0"/>
          <w:color w:val="333333"/>
          <w:sz w:val="32"/>
          <w:szCs w:val="32"/>
          <w:lang w:val="en-US" w:eastAsia="zh-CN"/>
        </w:rPr>
      </w:pPr>
      <w:r>
        <w:rPr>
          <w:rFonts w:hint="eastAsia" w:ascii="仿宋" w:hAnsi="仿宋" w:eastAsia="仿宋" w:cs="仿宋"/>
          <w:b/>
          <w:bCs/>
          <w:i w:val="0"/>
          <w:color w:val="333333"/>
          <w:sz w:val="32"/>
          <w:szCs w:val="32"/>
          <w:lang w:eastAsia="zh-CN"/>
        </w:rPr>
        <w:t>申请所需材料：</w:t>
      </w:r>
      <w:r>
        <w:rPr>
          <w:rFonts w:hint="eastAsia" w:ascii="仿宋" w:hAnsi="仿宋" w:eastAsia="仿宋" w:cs="仿宋"/>
          <w:b w:val="0"/>
          <w:bCs w:val="0"/>
          <w:i w:val="0"/>
          <w:color w:val="333333"/>
          <w:sz w:val="32"/>
          <w:szCs w:val="32"/>
          <w:lang w:eastAsia="zh-CN"/>
        </w:rPr>
        <w:t>身份证、</w:t>
      </w:r>
      <w:r>
        <w:rPr>
          <w:rFonts w:hint="eastAsia" w:ascii="仿宋" w:hAnsi="仿宋" w:eastAsia="仿宋" w:cs="仿宋"/>
          <w:b w:val="0"/>
          <w:bCs w:val="0"/>
          <w:i w:val="0"/>
          <w:color w:val="333333"/>
          <w:sz w:val="32"/>
          <w:szCs w:val="32"/>
          <w:lang w:val="en-US" w:eastAsia="zh-CN"/>
        </w:rPr>
        <w:t>户口簿、《就业创业证》、《吉林省就业困难人员申请认定表》、社会保险基金缴费专用票据或带有社保缴费账号的银行交易凭证，不同类别人员还需分别提供以下要件：</w:t>
      </w:r>
    </w:p>
    <w:p>
      <w:pPr>
        <w:widowControl w:val="0"/>
        <w:numPr>
          <w:ilvl w:val="0"/>
          <w:numId w:val="0"/>
        </w:numPr>
        <w:wordWrap/>
        <w:autoSpaceDN w:val="0"/>
        <w:adjustRightInd/>
        <w:snapToGrid/>
        <w:spacing w:line="240" w:lineRule="auto"/>
        <w:ind w:firstLine="640" w:firstLineChars="200"/>
        <w:jc w:val="left"/>
        <w:textAlignment w:val="auto"/>
        <w:rPr>
          <w:rFonts w:hint="eastAsia" w:ascii="仿宋" w:hAnsi="仿宋" w:eastAsia="仿宋" w:cs="仿宋"/>
          <w:b w:val="0"/>
          <w:bCs w:val="0"/>
          <w:i w:val="0"/>
          <w:color w:val="333333"/>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享受最低生活保障且失业1年以上人员</w:t>
      </w:r>
      <w:r>
        <w:rPr>
          <w:rFonts w:hint="eastAsia" w:ascii="仿宋" w:hAnsi="仿宋" w:eastAsia="仿宋" w:cs="仿宋"/>
          <w:b w:val="0"/>
          <w:bCs w:val="0"/>
          <w:i w:val="0"/>
          <w:color w:val="333333"/>
          <w:sz w:val="32"/>
          <w:szCs w:val="32"/>
          <w:lang w:val="en-US" w:eastAsia="zh-CN"/>
        </w:rPr>
        <w:t>：《提供吉林省最低生活保障证》；</w:t>
      </w:r>
    </w:p>
    <w:p>
      <w:pPr>
        <w:widowControl w:val="0"/>
        <w:numPr>
          <w:ilvl w:val="0"/>
          <w:numId w:val="0"/>
        </w:numPr>
        <w:wordWrap/>
        <w:autoSpaceDN w:val="0"/>
        <w:adjustRightInd/>
        <w:snapToGrid/>
        <w:spacing w:line="240" w:lineRule="auto"/>
        <w:ind w:firstLine="640" w:firstLineChars="200"/>
        <w:jc w:val="left"/>
        <w:textAlignment w:val="auto"/>
        <w:rPr>
          <w:rFonts w:hint="eastAsia" w:ascii="仿宋" w:hAnsi="仿宋" w:eastAsia="仿宋" w:cs="仿宋"/>
          <w:b w:val="0"/>
          <w:bCs w:val="0"/>
          <w:i w:val="0"/>
          <w:color w:val="333333"/>
          <w:sz w:val="32"/>
          <w:szCs w:val="32"/>
          <w:lang w:val="en-US" w:eastAsia="zh-CN"/>
        </w:rPr>
      </w:pPr>
      <w:r>
        <w:rPr>
          <w:rFonts w:hint="eastAsia" w:ascii="仿宋" w:hAnsi="仿宋" w:eastAsia="仿宋" w:cs="仿宋"/>
          <w:b w:val="0"/>
          <w:bCs w:val="0"/>
          <w:i w:val="0"/>
          <w:color w:val="333333"/>
          <w:sz w:val="32"/>
          <w:szCs w:val="32"/>
          <w:lang w:val="en-US" w:eastAsia="zh-CN"/>
        </w:rPr>
        <w:t>2、残疾人员：提供《中华人民共和国残疾人证》；</w:t>
      </w:r>
    </w:p>
    <w:p>
      <w:pPr>
        <w:widowControl w:val="0"/>
        <w:numPr>
          <w:ilvl w:val="0"/>
          <w:numId w:val="0"/>
        </w:numPr>
        <w:wordWrap/>
        <w:autoSpaceDN w:val="0"/>
        <w:adjustRightInd/>
        <w:snapToGrid/>
        <w:spacing w:line="240" w:lineRule="auto"/>
        <w:ind w:firstLine="640" w:firstLineChars="200"/>
        <w:jc w:val="left"/>
        <w:textAlignment w:val="auto"/>
        <w:rPr>
          <w:rFonts w:hint="eastAsia" w:ascii="仿宋" w:hAnsi="仿宋" w:eastAsia="仿宋" w:cs="仿宋"/>
          <w:b w:val="0"/>
          <w:bCs w:val="0"/>
          <w:i w:val="0"/>
          <w:color w:val="333333"/>
          <w:sz w:val="32"/>
          <w:szCs w:val="32"/>
          <w:lang w:val="en-US" w:eastAsia="zh-CN"/>
        </w:rPr>
      </w:pPr>
      <w:r>
        <w:rPr>
          <w:rFonts w:hint="eastAsia" w:ascii="仿宋" w:hAnsi="仿宋" w:eastAsia="仿宋" w:cs="仿宋"/>
          <w:b w:val="0"/>
          <w:bCs w:val="0"/>
          <w:i w:val="0"/>
          <w:color w:val="333333"/>
          <w:sz w:val="32"/>
          <w:szCs w:val="32"/>
          <w:lang w:val="en-US" w:eastAsia="zh-CN"/>
        </w:rPr>
        <w:t>3、零就业家庭人员：提供《吉林省零就业家庭申请认定表》；</w:t>
      </w:r>
    </w:p>
    <w:p>
      <w:pPr>
        <w:widowControl w:val="0"/>
        <w:numPr>
          <w:ilvl w:val="0"/>
          <w:numId w:val="0"/>
        </w:numPr>
        <w:wordWrap/>
        <w:autoSpaceDN w:val="0"/>
        <w:adjustRightInd/>
        <w:snapToGrid/>
        <w:spacing w:line="24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b w:val="0"/>
          <w:bCs w:val="0"/>
          <w:i w:val="0"/>
          <w:color w:val="333333"/>
          <w:sz w:val="32"/>
          <w:szCs w:val="32"/>
          <w:lang w:val="en-US" w:eastAsia="zh-CN"/>
        </w:rPr>
        <w:t>4、失地农民：提供乡（镇）及以上人民政府或国土资源部门出具的土地被征用协议书或相关证明。</w:t>
      </w:r>
    </w:p>
    <w:p>
      <w:pPr>
        <w:widowControl w:val="0"/>
        <w:wordWrap/>
        <w:adjustRightInd/>
        <w:snapToGrid/>
        <w:spacing w:line="240" w:lineRule="auto"/>
        <w:ind w:firstLine="72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二、高校毕业生</w:t>
      </w:r>
    </w:p>
    <w:p>
      <w:pPr>
        <w:widowControl w:val="0"/>
        <w:wordWrap/>
        <w:adjustRightInd/>
        <w:snapToGrid/>
        <w:spacing w:line="240" w:lineRule="auto"/>
        <w:ind w:firstLine="72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宽城区城镇户口，</w:t>
      </w:r>
      <w:r>
        <w:rPr>
          <w:rFonts w:hint="eastAsia" w:ascii="仿宋" w:hAnsi="仿宋" w:eastAsia="仿宋" w:cs="仿宋"/>
          <w:sz w:val="32"/>
          <w:szCs w:val="32"/>
        </w:rPr>
        <w:t>离校2年内未就业的高校毕业生灵活就业后缴纳社会保险费的，给予最长不超过2年的社会保险补贴。</w:t>
      </w:r>
    </w:p>
    <w:p>
      <w:pPr>
        <w:widowControl w:val="0"/>
        <w:numPr>
          <w:ilvl w:val="0"/>
          <w:numId w:val="0"/>
        </w:numPr>
        <w:wordWrap/>
        <w:autoSpaceDN w:val="0"/>
        <w:adjustRightInd/>
        <w:snapToGrid/>
        <w:spacing w:line="240" w:lineRule="auto"/>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i w:val="0"/>
          <w:color w:val="333333"/>
          <w:sz w:val="32"/>
          <w:szCs w:val="32"/>
          <w:lang w:eastAsia="zh-CN"/>
        </w:rPr>
        <w:t>申请所需材料：</w:t>
      </w:r>
      <w:r>
        <w:rPr>
          <w:rFonts w:hint="eastAsia" w:ascii="仿宋" w:hAnsi="仿宋" w:eastAsia="仿宋" w:cs="仿宋"/>
          <w:b w:val="0"/>
          <w:bCs w:val="0"/>
          <w:i w:val="0"/>
          <w:color w:val="333333"/>
          <w:sz w:val="32"/>
          <w:szCs w:val="32"/>
          <w:lang w:eastAsia="zh-CN"/>
        </w:rPr>
        <w:t>身份证、</w:t>
      </w:r>
      <w:r>
        <w:rPr>
          <w:rFonts w:hint="eastAsia" w:ascii="仿宋" w:hAnsi="仿宋" w:eastAsia="仿宋" w:cs="仿宋"/>
          <w:b w:val="0"/>
          <w:bCs w:val="0"/>
          <w:i w:val="0"/>
          <w:color w:val="333333"/>
          <w:sz w:val="32"/>
          <w:szCs w:val="32"/>
          <w:lang w:val="en-US" w:eastAsia="zh-CN"/>
        </w:rPr>
        <w:t>户口簿、《就业创业证》、社会保险基金缴费专用票据或带有社保缴费账号的银行交易凭证、《毕业证书》。</w:t>
      </w:r>
    </w:p>
    <w:p>
      <w:pPr>
        <w:widowControl w:val="0"/>
        <w:numPr>
          <w:ilvl w:val="0"/>
          <w:numId w:val="0"/>
        </w:numPr>
        <w:wordWrap/>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宽城区城镇户口，</w:t>
      </w:r>
      <w:r>
        <w:rPr>
          <w:rFonts w:hint="eastAsia" w:ascii="仿宋" w:hAnsi="仿宋" w:eastAsia="仿宋" w:cs="仿宋"/>
          <w:sz w:val="32"/>
          <w:szCs w:val="32"/>
        </w:rPr>
        <w:t>毕业3年内的高校毕业生自主创业后以个人身份缴纳社会保险费的，给予最长不超过3年的社会保险补贴。</w:t>
      </w:r>
    </w:p>
    <w:p>
      <w:pPr>
        <w:ind w:firstLine="643" w:firstLineChars="200"/>
        <w:rPr>
          <w:rFonts w:hint="eastAsia" w:ascii="仿宋" w:hAnsi="仿宋" w:eastAsia="仿宋"/>
          <w:sz w:val="32"/>
          <w:szCs w:val="32"/>
          <w:lang w:val="en-US" w:eastAsia="zh-CN"/>
        </w:rPr>
      </w:pPr>
      <w:r>
        <w:rPr>
          <w:rFonts w:hint="eastAsia" w:ascii="仿宋" w:hAnsi="仿宋" w:eastAsia="仿宋" w:cs="仿宋"/>
          <w:b/>
          <w:bCs/>
          <w:i w:val="0"/>
          <w:color w:val="333333"/>
          <w:sz w:val="32"/>
          <w:szCs w:val="32"/>
          <w:lang w:eastAsia="zh-CN"/>
        </w:rPr>
        <w:t>申请所需材料：</w:t>
      </w:r>
      <w:r>
        <w:rPr>
          <w:rFonts w:hint="eastAsia" w:ascii="仿宋" w:hAnsi="仿宋" w:eastAsia="仿宋" w:cs="仿宋"/>
          <w:b w:val="0"/>
          <w:bCs w:val="0"/>
          <w:i w:val="0"/>
          <w:color w:val="333333"/>
          <w:sz w:val="32"/>
          <w:szCs w:val="32"/>
          <w:lang w:eastAsia="zh-CN"/>
        </w:rPr>
        <w:t>身份证、</w:t>
      </w:r>
      <w:r>
        <w:rPr>
          <w:rFonts w:hint="eastAsia" w:ascii="仿宋" w:hAnsi="仿宋" w:eastAsia="仿宋" w:cs="仿宋"/>
          <w:b w:val="0"/>
          <w:bCs w:val="0"/>
          <w:i w:val="0"/>
          <w:color w:val="333333"/>
          <w:sz w:val="32"/>
          <w:szCs w:val="32"/>
          <w:lang w:val="en-US" w:eastAsia="zh-CN"/>
        </w:rPr>
        <w:t>户口簿、《就业创业证》、社会保险基金缴费专用票据或带有社保缴费账号的银行交易凭证、《毕业证书》、《营业执照》。</w:t>
      </w:r>
      <w:r>
        <w:rPr>
          <w:rFonts w:hint="eastAsia" w:ascii="仿宋" w:hAnsi="仿宋" w:eastAsia="仿宋"/>
          <w:sz w:val="32"/>
          <w:szCs w:val="32"/>
          <w:lang w:val="en-US" w:eastAsia="zh-CN"/>
        </w:rPr>
        <w:t xml:space="preserve">      </w:t>
      </w:r>
    </w:p>
    <w:p>
      <w:pPr>
        <w:rPr>
          <w:rFonts w:hint="default" w:ascii="仿宋" w:hAnsi="仿宋" w:eastAsia="仿宋" w:cs="仿宋"/>
          <w:sz w:val="32"/>
          <w:szCs w:val="32"/>
          <w:lang w:val="en-US" w:eastAsia="zh-CN"/>
        </w:rPr>
      </w:pPr>
      <w:r>
        <w:rPr>
          <w:rFonts w:hint="eastAsia" w:ascii="仿宋" w:hAnsi="仿宋" w:eastAsia="仿宋"/>
          <w:sz w:val="32"/>
          <w:szCs w:val="32"/>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360A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2019-09-26T04:15:00Z</dcterms:created>
  <dc:creator>lenovo</dc:creator>
  <cp:lastModifiedBy>lenovo</cp:lastModifiedBy>
  <cp:lastPrinted>2019-09-26T07:48:00Z</cp:lastPrinted>
  <dcterms:modified xsi:type="dcterms:W3CDTF">2019-09-27T08:55:39Z</dcterms:modified>
  <dc:title>宽城区就业服务局关于开展2019年度灵活就业人员社会保险补贴申报工作的公告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