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center"/>
        <w:rPr>
          <w:rFonts w:hint="default" w:asciiTheme="minorEastAsia" w:hAnsiTheme="minorEastAsia" w:eastAsiaTheme="minorEastAsia"/>
          <w:b/>
          <w:color w:val="auto"/>
          <w:sz w:val="44"/>
          <w:szCs w:val="44"/>
          <w:highlight w:val="none"/>
          <w:lang w:val="en-US" w:eastAsia="zh-CN" w:bidi="ar"/>
        </w:rPr>
      </w:pPr>
      <w:r>
        <w:rPr>
          <w:rFonts w:hint="eastAsia" w:asciiTheme="minorEastAsia" w:hAnsiTheme="minorEastAsia" w:eastAsiaTheme="minorEastAsia"/>
          <w:b/>
          <w:color w:val="auto"/>
          <w:sz w:val="44"/>
          <w:szCs w:val="44"/>
          <w:highlight w:val="none"/>
          <w:lang w:bidi="ar"/>
        </w:rPr>
        <w:t>2021年长春市</w:t>
      </w:r>
      <w:r>
        <w:rPr>
          <w:rFonts w:hint="eastAsia" w:asciiTheme="minorEastAsia" w:hAnsiTheme="minorEastAsia" w:eastAsiaTheme="minorEastAsia"/>
          <w:b/>
          <w:color w:val="auto"/>
          <w:sz w:val="44"/>
          <w:szCs w:val="44"/>
          <w:highlight w:val="none"/>
          <w:lang w:val="en-US" w:eastAsia="zh-CN" w:bidi="ar"/>
        </w:rPr>
        <w:t>宽城区公开招聘聘用制教师</w:t>
      </w:r>
    </w:p>
    <w:p>
      <w:pPr>
        <w:snapToGrid w:val="0"/>
        <w:jc w:val="center"/>
        <w:rPr>
          <w:rFonts w:asciiTheme="minorEastAsia" w:hAnsiTheme="minorEastAsia" w:eastAsiaTheme="minorEastAsia"/>
          <w:b/>
          <w:color w:val="auto"/>
          <w:sz w:val="36"/>
          <w:szCs w:val="36"/>
          <w:highlight w:val="none"/>
          <w:lang w:bidi="ar"/>
        </w:rPr>
      </w:pPr>
      <w:r>
        <w:rPr>
          <w:rFonts w:hint="eastAsia" w:asciiTheme="minorEastAsia" w:hAnsiTheme="minorEastAsia" w:eastAsiaTheme="minorEastAsia"/>
          <w:b/>
          <w:color w:val="auto"/>
          <w:sz w:val="44"/>
          <w:szCs w:val="44"/>
          <w:highlight w:val="none"/>
          <w:lang w:bidi="ar"/>
        </w:rPr>
        <w:t>考生行程轨迹、体温监测记录单</w:t>
      </w:r>
    </w:p>
    <w:p>
      <w:pPr>
        <w:snapToGrid w:val="0"/>
        <w:jc w:val="center"/>
        <w:rPr>
          <w:b/>
          <w:color w:val="auto"/>
          <w:sz w:val="36"/>
          <w:szCs w:val="36"/>
          <w:highlight w:val="none"/>
        </w:rPr>
      </w:pPr>
      <w:r>
        <w:rPr>
          <w:rFonts w:hint="eastAsia" w:ascii="楷体" w:hAnsi="楷体" w:eastAsia="楷体" w:cs="楷体"/>
          <w:b/>
          <w:color w:val="auto"/>
          <w:szCs w:val="21"/>
          <w:highlight w:val="none"/>
          <w:lang w:bidi="ar"/>
        </w:rPr>
        <w:t>（请在考试开考前将此表交给本考场监考人员）</w:t>
      </w:r>
    </w:p>
    <w:tbl>
      <w:tblPr>
        <w:tblStyle w:val="5"/>
        <w:tblW w:w="963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0"/>
        <w:gridCol w:w="260"/>
        <w:gridCol w:w="943"/>
        <w:gridCol w:w="41"/>
        <w:gridCol w:w="1259"/>
        <w:gridCol w:w="31"/>
        <w:gridCol w:w="2293"/>
        <w:gridCol w:w="373"/>
        <w:gridCol w:w="916"/>
        <w:gridCol w:w="437"/>
        <w:gridCol w:w="84"/>
        <w:gridCol w:w="166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  <w:r>
              <w:rPr>
                <w:rFonts w:eastAsia="黑体"/>
                <w:color w:val="auto"/>
                <w:highlight w:val="none"/>
              </w:rPr>
              <w:t>姓</w:t>
            </w: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 xml:space="preserve">  </w:t>
            </w:r>
            <w:r>
              <w:rPr>
                <w:rFonts w:eastAsia="黑体"/>
                <w:color w:val="auto"/>
                <w:highlight w:val="none"/>
              </w:rPr>
              <w:t>名</w:t>
            </w:r>
          </w:p>
        </w:tc>
        <w:tc>
          <w:tcPr>
            <w:tcW w:w="12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  <w:tc>
          <w:tcPr>
            <w:tcW w:w="1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  <w:r>
              <w:rPr>
                <w:rFonts w:eastAsia="黑体"/>
                <w:color w:val="auto"/>
                <w:highlight w:val="none"/>
              </w:rPr>
              <w:t>身份证号</w:t>
            </w:r>
          </w:p>
        </w:tc>
        <w:tc>
          <w:tcPr>
            <w:tcW w:w="26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  <w:tc>
          <w:tcPr>
            <w:tcW w:w="14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  <w:r>
              <w:rPr>
                <w:rFonts w:eastAsia="黑体"/>
                <w:color w:val="auto"/>
                <w:highlight w:val="none"/>
              </w:rPr>
              <w:t>联系电话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5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  <w:r>
              <w:rPr>
                <w:rFonts w:eastAsia="黑体"/>
                <w:color w:val="auto"/>
                <w:highlight w:val="none"/>
              </w:rPr>
              <w:t>现住址</w:t>
            </w:r>
          </w:p>
        </w:tc>
        <w:tc>
          <w:tcPr>
            <w:tcW w:w="456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  <w:r>
              <w:rPr>
                <w:rFonts w:hint="eastAsia" w:eastAsia="黑体"/>
                <w:color w:val="auto"/>
                <w:szCs w:val="22"/>
                <w:highlight w:val="none"/>
              </w:rPr>
              <w:t>同住</w:t>
            </w:r>
            <w:r>
              <w:rPr>
                <w:rFonts w:eastAsia="黑体"/>
                <w:color w:val="auto"/>
                <w:szCs w:val="22"/>
                <w:highlight w:val="none"/>
              </w:rPr>
              <w:t>人员</w:t>
            </w:r>
          </w:p>
        </w:tc>
        <w:tc>
          <w:tcPr>
            <w:tcW w:w="21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exact"/>
          <w:jc w:val="center"/>
        </w:trPr>
        <w:tc>
          <w:tcPr>
            <w:tcW w:w="653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highlight w:val="none"/>
              </w:rPr>
            </w:pPr>
            <w:r>
              <w:rPr>
                <w:rFonts w:hint="eastAsia" w:eastAsia="黑体" w:cs="黑体"/>
                <w:color w:val="auto"/>
                <w:szCs w:val="21"/>
                <w:highlight w:val="none"/>
                <w:lang w:bidi="ar"/>
              </w:rPr>
              <w:t>有无下列情况（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bidi="ar"/>
              </w:rPr>
              <w:t>没有填“无”，有填对应序号）：①确诊病例②无症状感染者③疑似病例④密切接触者⑤</w:t>
            </w:r>
            <w:r>
              <w:rPr>
                <w:rFonts w:hint="eastAsia" w:eastAsia="黑体" w:cs="黑体"/>
                <w:color w:val="auto"/>
                <w:szCs w:val="21"/>
                <w:highlight w:val="none"/>
                <w:lang w:bidi="ar"/>
              </w:rPr>
              <w:t>密切接触者的密切接触者</w:t>
            </w:r>
          </w:p>
        </w:tc>
        <w:tc>
          <w:tcPr>
            <w:tcW w:w="31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653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highlight w:val="none"/>
              </w:rPr>
            </w:pPr>
            <w:r>
              <w:rPr>
                <w:rFonts w:hint="eastAsia" w:ascii="黑体" w:hAnsi="黑体" w:cs="黑体"/>
                <w:color w:val="auto"/>
                <w:szCs w:val="21"/>
                <w:highlight w:val="none"/>
                <w:lang w:val="en-US" w:eastAsia="zh-CN" w:bidi="ar"/>
              </w:rPr>
              <w:t>9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bidi="ar"/>
              </w:rPr>
              <w:t>月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 w:bidi="ar"/>
              </w:rPr>
              <w:t>2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bidi="ar"/>
              </w:rPr>
              <w:t>日（含）后有无国内中、高风险等疫情重点地区旅居史</w:t>
            </w:r>
          </w:p>
        </w:tc>
        <w:tc>
          <w:tcPr>
            <w:tcW w:w="31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1"/>
                <w:highlight w:val="none"/>
                <w:lang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653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1"/>
                <w:highlight w:val="none"/>
                <w:lang w:bidi="ar"/>
              </w:rPr>
            </w:pP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 w:bidi="ar"/>
              </w:rPr>
              <w:t>9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bidi="ar"/>
              </w:rPr>
              <w:t>月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 w:bidi="ar"/>
              </w:rPr>
              <w:t>19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bidi="ar"/>
              </w:rPr>
              <w:t>日（含）后有无国（境）外旅居史</w:t>
            </w:r>
          </w:p>
        </w:tc>
        <w:tc>
          <w:tcPr>
            <w:tcW w:w="31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eastAsia="Batang"/>
                <w:color w:val="auto"/>
                <w:sz w:val="22"/>
                <w:szCs w:val="22"/>
                <w:highlight w:val="none"/>
                <w:lang w:val="en-US" w:eastAsia="ko-KR"/>
              </w:rPr>
            </w:pPr>
            <w:r>
              <w:rPr>
                <w:rFonts w:hint="eastAsia" w:eastAsia="黑体" w:cs="黑体"/>
                <w:color w:val="auto"/>
                <w:szCs w:val="21"/>
                <w:highlight w:val="none"/>
                <w:lang w:bidi="ar"/>
              </w:rPr>
              <w:t>监测日期</w:t>
            </w: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color w:val="auto"/>
                <w:szCs w:val="22"/>
                <w:highlight w:val="none"/>
              </w:rPr>
            </w:pPr>
            <w:r>
              <w:rPr>
                <w:rFonts w:hint="eastAsia" w:eastAsia="黑体" w:cs="黑体"/>
                <w:color w:val="auto"/>
                <w:szCs w:val="21"/>
                <w:highlight w:val="none"/>
                <w:lang w:bidi="ar"/>
              </w:rPr>
              <w:t>早体温</w:t>
            </w: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黑体"/>
                <w:color w:val="auto"/>
                <w:sz w:val="22"/>
                <w:highlight w:val="none"/>
              </w:rPr>
            </w:pPr>
            <w:r>
              <w:rPr>
                <w:rFonts w:hint="eastAsia" w:eastAsia="黑体"/>
                <w:color w:val="auto"/>
                <w:szCs w:val="22"/>
                <w:highlight w:val="none"/>
              </w:rPr>
              <w:t>晚体温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1"/>
                <w:highlight w:val="none"/>
              </w:rPr>
            </w:pPr>
            <w:r>
              <w:rPr>
                <w:rFonts w:hint="eastAsia" w:eastAsia="黑体"/>
                <w:color w:val="auto"/>
                <w:szCs w:val="21"/>
                <w:highlight w:val="none"/>
              </w:rPr>
              <w:t>活动</w:t>
            </w:r>
            <w:r>
              <w:rPr>
                <w:rFonts w:eastAsia="黑体"/>
                <w:color w:val="auto"/>
                <w:szCs w:val="21"/>
                <w:highlight w:val="none"/>
              </w:rPr>
              <w:t>地点</w:t>
            </w: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 w:val="22"/>
                <w:highlight w:val="none"/>
              </w:rPr>
            </w:pPr>
            <w:r>
              <w:rPr>
                <w:rFonts w:hint="eastAsia" w:eastAsia="黑体"/>
                <w:color w:val="auto"/>
                <w:szCs w:val="21"/>
                <w:highlight w:val="none"/>
              </w:rPr>
              <w:t>直接接触密切</w:t>
            </w:r>
            <w:r>
              <w:rPr>
                <w:rFonts w:eastAsia="黑体"/>
                <w:color w:val="auto"/>
                <w:szCs w:val="21"/>
                <w:highlight w:val="none"/>
              </w:rPr>
              <w:t>接触人员</w:t>
            </w: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 w:val="22"/>
                <w:highlight w:val="none"/>
              </w:rPr>
            </w:pPr>
            <w:r>
              <w:rPr>
                <w:rFonts w:hint="eastAsia" w:eastAsia="黑体" w:cs="黑体"/>
                <w:color w:val="auto"/>
                <w:szCs w:val="21"/>
                <w:highlight w:val="none"/>
                <w:lang w:bidi="ar"/>
              </w:rPr>
              <w:t>健康状况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overflowPunct w:val="0"/>
              <w:spacing w:line="24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2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1"/>
                <w:highlight w:val="none"/>
                <w:lang w:val="en-US" w:eastAsia="zh-CN"/>
              </w:rPr>
              <w:t>考试前14天开始记录</w:t>
            </w: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1"/>
                <w:highlight w:val="yellow"/>
                <w:lang w:bidi="ar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</w:tbl>
    <w:p>
      <w:pPr>
        <w:spacing w:line="300" w:lineRule="exact"/>
        <w:rPr>
          <w:rFonts w:eastAsia="楷体" w:cs="楷体"/>
          <w:color w:val="auto"/>
          <w:sz w:val="24"/>
          <w:highlight w:val="none"/>
          <w:lang w:bidi="ar"/>
        </w:rPr>
      </w:pPr>
    </w:p>
    <w:p>
      <w:pPr>
        <w:spacing w:line="300" w:lineRule="exact"/>
        <w:rPr>
          <w:rFonts w:eastAsia="楷体" w:cs="楷体"/>
          <w:color w:val="auto"/>
          <w:sz w:val="24"/>
          <w:highlight w:val="none"/>
          <w:lang w:bidi="ar"/>
        </w:rPr>
      </w:pPr>
      <w:r>
        <w:rPr>
          <w:rFonts w:hint="eastAsia" w:eastAsia="楷体" w:cs="楷体"/>
          <w:color w:val="auto"/>
          <w:sz w:val="24"/>
          <w:highlight w:val="none"/>
          <w:lang w:bidi="ar"/>
        </w:rPr>
        <w:t>本人承诺：以上个人填报的信息属实，如有虚报、瞒报，愿承担一切责任及后果。</w:t>
      </w:r>
    </w:p>
    <w:p>
      <w:pPr>
        <w:spacing w:line="300" w:lineRule="exact"/>
        <w:ind w:firstLine="6240" w:firstLineChars="2600"/>
        <w:rPr>
          <w:rFonts w:eastAsia="楷体"/>
          <w:sz w:val="24"/>
        </w:rPr>
      </w:pPr>
      <w:r>
        <w:rPr>
          <w:rFonts w:hint="eastAsia" w:eastAsia="楷体" w:cs="楷体"/>
          <w:sz w:val="24"/>
          <w:lang w:bidi="ar"/>
        </w:rPr>
        <w:t>本人签字：</w:t>
      </w:r>
      <w:r>
        <w:rPr>
          <w:rFonts w:eastAsia="楷体"/>
          <w:sz w:val="24"/>
          <w:lang w:bidi="ar"/>
        </w:rPr>
        <w:t xml:space="preserve">                             </w:t>
      </w:r>
    </w:p>
    <w:sectPr>
      <w:footerReference r:id="rId3" w:type="even"/>
      <w:footnotePr>
        <w:numFmt w:val="decimalEnclosedCircleChinese"/>
        <w:numRestart w:val="eachPage"/>
      </w:footnotePr>
      <w:pgSz w:w="11906" w:h="16838"/>
      <w:pgMar w:top="1134" w:right="1418" w:bottom="1134" w:left="1418" w:header="851" w:footer="147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大黑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30" w:usb3="00000000" w:csb0="4008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numFmt w:val="decimalEnclosedCircleChinese"/>
    <w:numRestart w:val="eachPage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D53"/>
    <w:rsid w:val="000B2254"/>
    <w:rsid w:val="001933BB"/>
    <w:rsid w:val="00196904"/>
    <w:rsid w:val="00244E4D"/>
    <w:rsid w:val="002746AA"/>
    <w:rsid w:val="00381FE4"/>
    <w:rsid w:val="00387A2F"/>
    <w:rsid w:val="003A4DC5"/>
    <w:rsid w:val="003C34D7"/>
    <w:rsid w:val="003D3240"/>
    <w:rsid w:val="00495C99"/>
    <w:rsid w:val="004A26F9"/>
    <w:rsid w:val="005062C1"/>
    <w:rsid w:val="0055689D"/>
    <w:rsid w:val="00564391"/>
    <w:rsid w:val="005842DA"/>
    <w:rsid w:val="00587059"/>
    <w:rsid w:val="00597E16"/>
    <w:rsid w:val="005B1C1B"/>
    <w:rsid w:val="005B5FE1"/>
    <w:rsid w:val="005C1735"/>
    <w:rsid w:val="00695161"/>
    <w:rsid w:val="00801B10"/>
    <w:rsid w:val="00805B8C"/>
    <w:rsid w:val="008231E9"/>
    <w:rsid w:val="0092563B"/>
    <w:rsid w:val="0097729A"/>
    <w:rsid w:val="009D0322"/>
    <w:rsid w:val="009F008E"/>
    <w:rsid w:val="009F69AF"/>
    <w:rsid w:val="00A03954"/>
    <w:rsid w:val="00A97858"/>
    <w:rsid w:val="00AA2091"/>
    <w:rsid w:val="00C05F57"/>
    <w:rsid w:val="00D21D53"/>
    <w:rsid w:val="00D461F5"/>
    <w:rsid w:val="00D73A05"/>
    <w:rsid w:val="00DA17AA"/>
    <w:rsid w:val="00DC62D3"/>
    <w:rsid w:val="00DD4435"/>
    <w:rsid w:val="00DE3B18"/>
    <w:rsid w:val="00E21267"/>
    <w:rsid w:val="00E56CE0"/>
    <w:rsid w:val="00E8290E"/>
    <w:rsid w:val="00EA34CA"/>
    <w:rsid w:val="00F334B4"/>
    <w:rsid w:val="00FA69D3"/>
    <w:rsid w:val="06196EBF"/>
    <w:rsid w:val="0E7A7355"/>
    <w:rsid w:val="11A5471A"/>
    <w:rsid w:val="12586A28"/>
    <w:rsid w:val="29D551CF"/>
    <w:rsid w:val="29E409DF"/>
    <w:rsid w:val="2CEA473E"/>
    <w:rsid w:val="2E8B34C4"/>
    <w:rsid w:val="31794A5D"/>
    <w:rsid w:val="32C10647"/>
    <w:rsid w:val="372176E9"/>
    <w:rsid w:val="3E803F08"/>
    <w:rsid w:val="42412DC4"/>
    <w:rsid w:val="437B350C"/>
    <w:rsid w:val="46BA1E22"/>
    <w:rsid w:val="4D7248EF"/>
    <w:rsid w:val="4DBB6093"/>
    <w:rsid w:val="55F9AF9E"/>
    <w:rsid w:val="57507972"/>
    <w:rsid w:val="5D9F148A"/>
    <w:rsid w:val="5EBF0DD7"/>
    <w:rsid w:val="5EEF2BBF"/>
    <w:rsid w:val="65063826"/>
    <w:rsid w:val="676422ED"/>
    <w:rsid w:val="67F97A14"/>
    <w:rsid w:val="7BAF001A"/>
    <w:rsid w:val="7F921B9F"/>
    <w:rsid w:val="7FFED446"/>
    <w:rsid w:val="DEF64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sz w:val="18"/>
      <w:szCs w:val="18"/>
    </w:rPr>
  </w:style>
  <w:style w:type="character" w:customStyle="1" w:styleId="9">
    <w:name w:val="页码1"/>
    <w:basedOn w:val="6"/>
    <w:qFormat/>
    <w:uiPriority w:val="0"/>
    <w:rPr>
      <w:rFonts w:ascii="Verdana" w:hAnsi="Verdana" w:eastAsia="方正大黑简体"/>
      <w:b/>
      <w:sz w:val="36"/>
      <w:lang w:val="en-US" w:eastAsia="en-US"/>
    </w:rPr>
  </w:style>
  <w:style w:type="character" w:customStyle="1" w:styleId="10">
    <w:name w:val="批注框文本 Char"/>
    <w:basedOn w:val="6"/>
    <w:link w:val="2"/>
    <w:semiHidden/>
    <w:qFormat/>
    <w:uiPriority w:val="99"/>
    <w:rPr>
      <w:rFonts w:ascii="Times New Roman" w:hAnsi="Times New Roman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</Words>
  <Characters>418</Characters>
  <Lines>3</Lines>
  <Paragraphs>1</Paragraphs>
  <TotalTime>66</TotalTime>
  <ScaleCrop>false</ScaleCrop>
  <LinksUpToDate>false</LinksUpToDate>
  <CharactersWithSpaces>490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2020-07-29T08:20:00Z</dcterms:created>
  <dc:creator>yuan</dc:creator>
  <cp:lastModifiedBy>zz</cp:lastModifiedBy>
  <cp:lastPrinted>2021-08-26T00:32:00Z</cp:lastPrinted>
  <dcterms:modified xsi:type="dcterms:W3CDTF">2021-09-09T05:28:00Z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ICV">
    <vt:lpwstr>84CEF001A24444E980A7D87015AEA843</vt:lpwstr>
  </property>
</Properties>
</file>