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Cs w:val="22"/>
        </w:rPr>
      </w:pPr>
      <w:r>
        <w:rPr>
          <w:rFonts w:hint="eastAsia"/>
          <w:szCs w:val="22"/>
        </w:rPr>
        <w:t>附件3</w:t>
      </w:r>
    </w:p>
    <w:p>
      <w:pPr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宽城区</w:t>
      </w:r>
      <w:r>
        <w:rPr>
          <w:rFonts w:hint="eastAsia"/>
          <w:b/>
          <w:bCs w:val="0"/>
          <w:sz w:val="28"/>
          <w:szCs w:val="28"/>
        </w:rPr>
        <w:t>劳动保障监察调查问卷</w:t>
      </w: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</w:rPr>
        <w:t>编号：</w:t>
      </w:r>
      <w:r>
        <w:rPr>
          <w:rFonts w:hint="eastAsia"/>
          <w:lang w:val="en-US" w:eastAsia="zh-CN"/>
        </w:rPr>
        <w:t>宽</w:t>
      </w:r>
      <w:r>
        <w:rPr>
          <w:rFonts w:hint="eastAsia"/>
        </w:rPr>
        <w:t>劳检卷</w:t>
      </w:r>
    </w:p>
    <w:p>
      <w:pPr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</w:rPr>
        <w:t>单位:</w:t>
      </w:r>
      <w:r>
        <w:rPr>
          <w:rFonts w:hint="eastAsia"/>
          <w:u w:val="single"/>
          <w:lang w:val="en-US" w:eastAsia="zh-CN"/>
        </w:rPr>
        <w:t xml:space="preserve">                          </w:t>
      </w:r>
      <w:r>
        <w:rPr>
          <w:rFonts w:hint="eastAsia"/>
        </w:rPr>
        <w:t>负责人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val="en-US" w:eastAsia="zh-CN"/>
        </w:rPr>
        <w:t xml:space="preserve">                  </w:t>
      </w:r>
      <w:r>
        <w:rPr>
          <w:rFonts w:hint="eastAsia"/>
        </w:rPr>
        <w:t>电话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val="en-US" w:eastAsia="zh-CN"/>
        </w:rPr>
        <w:t xml:space="preserve">               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为了维护</w:t>
      </w:r>
      <w:r>
        <w:rPr>
          <w:rFonts w:hint="eastAsia"/>
          <w:lang w:eastAsia="zh-CN"/>
        </w:rPr>
        <w:t>长春市宽城区</w:t>
      </w:r>
      <w:r>
        <w:rPr>
          <w:rFonts w:hint="eastAsia"/>
        </w:rPr>
        <w:t>人力资源和社会保障领域良好的营商环境，科学有效地做好事中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事后监管，请结合劳动保障监察方面的法律法规回答以下问题。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你单位是否了解“长春市劳动保障监察承诺备案”和“长春市劳动保障监察首检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告知”两项制度。</w:t>
      </w: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/>
        </w:rPr>
        <w:t>是</w:t>
      </w:r>
      <w:r>
        <w:rPr>
          <w:rFonts w:hint="eastAsia"/>
          <w:u w:val="single"/>
          <w:lang w:val="en-US" w:eastAsia="zh-CN"/>
        </w:rPr>
        <w:t xml:space="preserve">       否        </w:t>
      </w:r>
      <w:r>
        <w:rPr>
          <w:rFonts w:hint="eastAsia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是否依法制定和完善内部劳动保障规章制度。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是</w:t>
      </w:r>
      <w:r>
        <w:rPr>
          <w:rFonts w:hint="eastAsia"/>
          <w:u w:val="single"/>
          <w:lang w:val="en-US" w:eastAsia="zh-CN"/>
        </w:rPr>
        <w:t xml:space="preserve">       否        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是否有专职的人力资源管理人员，熟悉劳动保障法律法规，胜任本职工作。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0" w:firstLineChars="30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是</w:t>
      </w:r>
      <w:r>
        <w:rPr>
          <w:rFonts w:hint="eastAsia"/>
          <w:u w:val="single"/>
          <w:lang w:val="en-US" w:eastAsia="zh-CN"/>
        </w:rPr>
        <w:t xml:space="preserve">       否        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是否模范遵守并认真贯彻执行劳动保障法律法规，连续3年书面审查合格。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0" w:firstLineChars="3000"/>
        <w:textAlignment w:val="auto"/>
        <w:rPr>
          <w:rFonts w:hint="eastAsia"/>
        </w:rPr>
      </w:pPr>
      <w:r>
        <w:rPr>
          <w:rFonts w:hint="eastAsia"/>
        </w:rPr>
        <w:t>是</w:t>
      </w:r>
      <w:r>
        <w:rPr>
          <w:rFonts w:hint="eastAsia"/>
          <w:u w:val="single"/>
          <w:lang w:val="en-US" w:eastAsia="zh-CN"/>
        </w:rPr>
        <w:t xml:space="preserve">       否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是否依法签订并严格履行劳动合同，合同内容合法、规范、完整，劳动合同签订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率达100%，并按规定进行劳动用工备案。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0" w:firstLineChars="3000"/>
        <w:textAlignment w:val="auto"/>
        <w:rPr>
          <w:rFonts w:hint="eastAsia"/>
        </w:rPr>
      </w:pPr>
      <w:r>
        <w:rPr>
          <w:rFonts w:hint="eastAsia"/>
        </w:rPr>
        <w:t>是</w:t>
      </w:r>
      <w:r>
        <w:rPr>
          <w:rFonts w:hint="eastAsia"/>
          <w:u w:val="single"/>
          <w:lang w:val="en-US" w:eastAsia="zh-CN"/>
        </w:rPr>
        <w:t xml:space="preserve">       否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是否按时足额支付劳动报酬且不低于当地最低</w:t>
      </w:r>
      <w:r>
        <w:rPr>
          <w:rFonts w:hint="eastAsia"/>
          <w:lang w:eastAsia="zh-CN"/>
        </w:rPr>
        <w:t>工</w:t>
      </w:r>
      <w:r>
        <w:rPr>
          <w:rFonts w:hint="eastAsia"/>
        </w:rPr>
        <w:t>资标准。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0" w:firstLineChars="3000"/>
        <w:textAlignment w:val="auto"/>
        <w:rPr>
          <w:rFonts w:hint="eastAsia"/>
        </w:rPr>
      </w:pPr>
      <w:r>
        <w:rPr>
          <w:rFonts w:hint="eastAsia"/>
        </w:rPr>
        <w:t>是</w:t>
      </w:r>
      <w:r>
        <w:rPr>
          <w:rFonts w:hint="eastAsia"/>
          <w:u w:val="single"/>
          <w:lang w:val="en-US" w:eastAsia="zh-CN"/>
        </w:rPr>
        <w:t xml:space="preserve">       否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是否有招收、使用童工行为。</w:t>
      </w: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/>
        </w:rPr>
        <w:t>是</w:t>
      </w:r>
      <w:r>
        <w:rPr>
          <w:rFonts w:hint="eastAsia"/>
          <w:u w:val="single"/>
          <w:lang w:val="en-US" w:eastAsia="zh-CN"/>
        </w:rPr>
        <w:t xml:space="preserve">       否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是否有违反女职工和未成年工特殊劳动保护规定行为。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0" w:firstLineChars="3000"/>
        <w:textAlignment w:val="auto"/>
        <w:rPr>
          <w:rFonts w:hint="eastAsia"/>
        </w:rPr>
      </w:pPr>
      <w:r>
        <w:rPr>
          <w:rFonts w:hint="eastAsia"/>
        </w:rPr>
        <w:t>是</w:t>
      </w:r>
      <w:r>
        <w:rPr>
          <w:rFonts w:hint="eastAsia"/>
          <w:u w:val="single"/>
          <w:lang w:val="en-US" w:eastAsia="zh-CN"/>
        </w:rPr>
        <w:t xml:space="preserve">       否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是否依法执行工作时间和休息休假制度。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</w:rPr>
        <w:t>是</w:t>
      </w:r>
      <w:r>
        <w:rPr>
          <w:rFonts w:hint="eastAsia"/>
          <w:u w:val="single"/>
          <w:lang w:val="en-US" w:eastAsia="zh-CN"/>
        </w:rPr>
        <w:t xml:space="preserve">       否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你单位工会组织是否健全并积极有效开展工作。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>是</w:t>
      </w:r>
      <w:r>
        <w:rPr>
          <w:rFonts w:hint="eastAsia"/>
          <w:u w:val="single"/>
          <w:lang w:val="en-US" w:eastAsia="zh-CN"/>
        </w:rPr>
        <w:t xml:space="preserve">       否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是否严格遵守劳务派遣规定。</w:t>
      </w: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</w:rPr>
        <w:t>是</w:t>
      </w:r>
      <w:r>
        <w:rPr>
          <w:rFonts w:hint="eastAsia"/>
          <w:u w:val="single"/>
          <w:lang w:val="en-US" w:eastAsia="zh-CN"/>
        </w:rPr>
        <w:t xml:space="preserve">       否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12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是否有违反劳动保障法律法规的劳动仲裁案件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>是</w:t>
      </w:r>
      <w:r>
        <w:rPr>
          <w:rFonts w:hint="eastAsia"/>
          <w:u w:val="single"/>
          <w:lang w:val="en-US" w:eastAsia="zh-CN"/>
        </w:rPr>
        <w:t xml:space="preserve">       否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是否有劳动者举报投诉查实案件或者劳动纠纷集体信访案件。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0" w:firstLineChars="3000"/>
        <w:textAlignment w:val="auto"/>
        <w:rPr>
          <w:rFonts w:hint="eastAsia"/>
        </w:rPr>
      </w:pPr>
      <w:r>
        <w:rPr>
          <w:rFonts w:hint="eastAsia"/>
        </w:rPr>
        <w:t>是</w:t>
      </w:r>
      <w:r>
        <w:rPr>
          <w:rFonts w:hint="eastAsia"/>
          <w:u w:val="single"/>
          <w:lang w:val="en-US" w:eastAsia="zh-CN"/>
        </w:rPr>
        <w:t xml:space="preserve">       否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是否有其他违反劳动保障法律法规行为。</w: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</w:rPr>
        <w:t>是</w:t>
      </w:r>
      <w:r>
        <w:rPr>
          <w:rFonts w:hint="eastAsia"/>
          <w:u w:val="single"/>
          <w:lang w:val="en-US" w:eastAsia="zh-CN"/>
        </w:rPr>
        <w:t xml:space="preserve">       否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在有投诉和举报时，是否愿意配合劳动保障监察部门的执法工作。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</w:t>
      </w:r>
      <w:r>
        <w:rPr>
          <w:rFonts w:hint="eastAsia"/>
        </w:rPr>
        <w:t>是</w:t>
      </w:r>
      <w:r>
        <w:rPr>
          <w:rFonts w:hint="eastAsia"/>
          <w:u w:val="single"/>
          <w:lang w:val="en-US" w:eastAsia="zh-CN"/>
        </w:rPr>
        <w:t xml:space="preserve">       否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u w:val="single"/>
          <w:lang w:val="en-US" w:eastAsia="zh-CN"/>
        </w:rPr>
      </w:pPr>
    </w:p>
    <w:p>
      <w:pPr>
        <w:rPr>
          <w:rFonts w:hint="eastAsia"/>
          <w:u w:val="single"/>
          <w:lang w:val="en-US" w:eastAsia="zh-CN"/>
        </w:rPr>
      </w:pPr>
    </w:p>
    <w:p>
      <w:pPr>
        <w:rPr>
          <w:rFonts w:hint="eastAsia"/>
          <w:u w:val="single"/>
          <w:lang w:val="en-US" w:eastAsia="zh-CN"/>
        </w:rPr>
      </w:pPr>
    </w:p>
    <w:p>
      <w:pPr>
        <w:rPr>
          <w:rFonts w:hint="eastAsia"/>
        </w:rPr>
      </w:pPr>
    </w:p>
    <w:p>
      <w:pPr>
        <w:jc w:val="right"/>
      </w:pP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日(盖单位公章)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ZGM0MzE0OGE1MzhhZDY3MTY0Y2IwNzIwOWFjZjAifQ=="/>
  </w:docVars>
  <w:rsids>
    <w:rsidRoot w:val="00000000"/>
    <w:rsid w:val="34625556"/>
    <w:rsid w:val="3AB673A4"/>
    <w:rsid w:val="3F2700FA"/>
    <w:rsid w:val="5AD1149B"/>
    <w:rsid w:val="64F102BF"/>
    <w:rsid w:val="671327DB"/>
    <w:rsid w:val="738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544</Words>
  <Characters>568</Characters>
  <Lines>0</Lines>
  <Paragraphs>0</Paragraphs>
  <TotalTime>5</TotalTime>
  <ScaleCrop>false</ScaleCrop>
  <LinksUpToDate>false</LinksUpToDate>
  <CharactersWithSpaces>1116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2020-09-02T03:31:00Z</dcterms:created>
  <dc:creator>Administrator</dc:creator>
  <cp:lastModifiedBy>灵犀</cp:lastModifiedBy>
  <dcterms:modified xsi:type="dcterms:W3CDTF">2023-07-31T03:27:54Z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01728E3AD27347F69AF0660E287E6F4B_13</vt:lpwstr>
  </property>
</Properties>
</file>