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EF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8"/>
          <w:sz w:val="44"/>
          <w:szCs w:val="44"/>
          <w:lang w:val="en-US" w:eastAsia="zh-CN"/>
        </w:rPr>
      </w:pPr>
    </w:p>
    <w:p w14:paraId="4B55B2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8"/>
          <w:sz w:val="44"/>
          <w:szCs w:val="44"/>
        </w:rPr>
      </w:pPr>
      <w:bookmarkStart w:id="0" w:name="_GoBack"/>
      <w:bookmarkEnd w:id="0"/>
      <w:r>
        <w:rPr>
          <w:rFonts w:hint="eastAsia" w:ascii="方正小标宋简体" w:hAnsi="方正小标宋简体" w:eastAsia="方正小标宋简体" w:cs="方正小标宋简体"/>
          <w:b w:val="0"/>
          <w:bCs/>
          <w:spacing w:val="8"/>
          <w:sz w:val="44"/>
          <w:szCs w:val="44"/>
          <w:lang w:val="en-US" w:eastAsia="zh-CN"/>
        </w:rPr>
        <w:t>宽城区归国华侨联合会</w:t>
      </w:r>
      <w:r>
        <w:rPr>
          <w:rFonts w:hint="eastAsia" w:ascii="方正小标宋简体" w:hAnsi="方正小标宋简体" w:eastAsia="方正小标宋简体" w:cs="方正小标宋简体"/>
          <w:b w:val="0"/>
          <w:bCs/>
          <w:spacing w:val="8"/>
          <w:sz w:val="44"/>
          <w:szCs w:val="44"/>
          <w:lang w:eastAsia="zh-CN"/>
        </w:rPr>
        <w:t>关于巡察</w:t>
      </w:r>
      <w:r>
        <w:rPr>
          <w:rFonts w:hint="eastAsia" w:ascii="方正小标宋简体" w:hAnsi="方正小标宋简体" w:eastAsia="方正小标宋简体" w:cs="方正小标宋简体"/>
          <w:b w:val="0"/>
          <w:bCs/>
          <w:spacing w:val="8"/>
          <w:sz w:val="44"/>
          <w:szCs w:val="44"/>
        </w:rPr>
        <w:t>整改</w:t>
      </w:r>
    </w:p>
    <w:p w14:paraId="0AB5E7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pacing w:val="8"/>
          <w:sz w:val="44"/>
          <w:szCs w:val="44"/>
        </w:rPr>
      </w:pPr>
      <w:r>
        <w:rPr>
          <w:rFonts w:hint="eastAsia" w:ascii="方正小标宋简体" w:hAnsi="方正小标宋简体" w:eastAsia="方正小标宋简体" w:cs="方正小标宋简体"/>
          <w:b w:val="0"/>
          <w:bCs/>
          <w:spacing w:val="8"/>
          <w:sz w:val="44"/>
          <w:szCs w:val="44"/>
        </w:rPr>
        <w:t>进展情况的通报</w:t>
      </w:r>
    </w:p>
    <w:p w14:paraId="7781D7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宋体" w:eastAsia="方正楷体_GBK"/>
          <w:b/>
          <w:spacing w:val="8"/>
          <w:sz w:val="32"/>
          <w:szCs w:val="32"/>
        </w:rPr>
      </w:pPr>
    </w:p>
    <w:p w14:paraId="34184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仿宋" w:eastAsia="方正仿宋_GBK"/>
          <w:b/>
          <w:spacing w:val="8"/>
          <w:sz w:val="32"/>
          <w:szCs w:val="32"/>
        </w:rPr>
      </w:pPr>
      <w:r>
        <w:rPr>
          <w:rFonts w:hint="default" w:ascii="Times New Roman" w:hAnsi="Times New Roman" w:eastAsia="仿宋_GB2312" w:cs="Times New Roman"/>
          <w:sz w:val="32"/>
          <w:szCs w:val="32"/>
        </w:rPr>
        <w:t>根据区委统一部署，2025年3月12日至6月6日，区委第二巡察组对区侨联进行了常规巡察。8月28日，巡察组向区侨联反馈了巡察意见，实事求是指出3个方面、6项、11个具体问题，提出11条意见建议。区侨联高度重视，第一时间成立整改专班，制定27项整改措施，全力推动整改落实</w:t>
      </w:r>
      <w:r>
        <w:rPr>
          <w:rFonts w:hint="eastAsia" w:ascii="Times New Roman" w:hAnsi="Times New Roman" w:eastAsia="仿宋_GB2312" w:cs="Times New Roman"/>
          <w:sz w:val="32"/>
          <w:szCs w:val="32"/>
          <w:lang w:val="en"/>
        </w:rPr>
        <w:t>按照</w:t>
      </w:r>
      <w:r>
        <w:rPr>
          <w:rFonts w:hint="eastAsia" w:ascii="Times New Roman" w:hAnsi="Times New Roman" w:eastAsia="仿宋_GB2312" w:cs="Times New Roman"/>
          <w:sz w:val="32"/>
          <w:szCs w:val="32"/>
          <w:lang w:val="en" w:eastAsia="zh-CN"/>
        </w:rPr>
        <w:t>巡察</w:t>
      </w:r>
      <w:r>
        <w:rPr>
          <w:rFonts w:hint="eastAsia" w:ascii="Times New Roman" w:hAnsi="Times New Roman" w:eastAsia="仿宋_GB2312" w:cs="Times New Roman"/>
          <w:sz w:val="32"/>
          <w:szCs w:val="32"/>
          <w:lang w:val="en"/>
        </w:rPr>
        <w:t>工作有关要求，现将</w:t>
      </w:r>
      <w:r>
        <w:rPr>
          <w:rFonts w:hint="eastAsia" w:ascii="Times New Roman" w:hAnsi="Times New Roman" w:eastAsia="仿宋_GB2312" w:cs="Times New Roman"/>
          <w:sz w:val="32"/>
          <w:szCs w:val="32"/>
          <w:lang w:eastAsia="zh-CN"/>
        </w:rPr>
        <w:t>巡察</w:t>
      </w:r>
      <w:r>
        <w:rPr>
          <w:rFonts w:hint="eastAsia" w:ascii="Times New Roman" w:hAnsi="Times New Roman" w:eastAsia="仿宋_GB2312" w:cs="Times New Roman"/>
          <w:sz w:val="32"/>
          <w:szCs w:val="32"/>
        </w:rPr>
        <w:t>整改进展情况予以公布。</w:t>
      </w:r>
    </w:p>
    <w:p w14:paraId="58831860">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黑体" w:cs="Times New Roman"/>
          <w:b w:val="0"/>
          <w:bCs/>
          <w:spacing w:val="8"/>
          <w:sz w:val="32"/>
          <w:szCs w:val="32"/>
          <w:highlight w:val="none"/>
          <w:lang w:val="en"/>
        </w:rPr>
      </w:pPr>
      <w:r>
        <w:rPr>
          <w:rFonts w:hint="eastAsia" w:ascii="Times New Roman" w:hAnsi="Times New Roman" w:eastAsia="黑体" w:cs="Times New Roman"/>
          <w:b w:val="0"/>
          <w:bCs/>
          <w:spacing w:val="8"/>
          <w:sz w:val="32"/>
          <w:szCs w:val="32"/>
          <w:highlight w:val="none"/>
        </w:rPr>
        <w:t>一、整改工作总体情况</w:t>
      </w:r>
    </w:p>
    <w:p w14:paraId="7367B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（一）落实主体责任，统筹推进整改</w:t>
      </w:r>
    </w:p>
    <w:p w14:paraId="311D94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区侨联切实扛起巡察整改主体责任，</w:t>
      </w:r>
      <w:r>
        <w:rPr>
          <w:rFonts w:hint="default" w:ascii="Times New Roman" w:hAnsi="Times New Roman" w:eastAsia="仿宋_GB2312" w:cs="Times New Roman"/>
          <w:b w:val="0"/>
          <w:bCs/>
          <w:spacing w:val="8"/>
          <w:sz w:val="32"/>
          <w:szCs w:val="32"/>
          <w:highlight w:val="none"/>
          <w:lang w:val="en-US" w:eastAsia="zh-CN"/>
        </w:rPr>
        <w:t>区侨联主席为巡察整改第一责任人，对巡察切实落实整改责任。</w:t>
      </w:r>
      <w:r>
        <w:rPr>
          <w:rFonts w:hint="default" w:ascii="Times New Roman" w:hAnsi="Times New Roman" w:eastAsia="仿宋_GB2312" w:cs="Times New Roman"/>
          <w:sz w:val="32"/>
          <w:szCs w:val="32"/>
        </w:rPr>
        <w:t>明确</w:t>
      </w:r>
      <w:r>
        <w:rPr>
          <w:rFonts w:hint="eastAsia" w:ascii="Times New Roman" w:hAnsi="Times New Roman" w:eastAsia="仿宋_GB2312" w:cs="Times New Roman"/>
          <w:sz w:val="32"/>
          <w:szCs w:val="32"/>
          <w:lang w:val="en-US" w:eastAsia="zh-CN"/>
        </w:rPr>
        <w:t>主要领导牵头</w:t>
      </w:r>
      <w:r>
        <w:rPr>
          <w:rFonts w:hint="default" w:ascii="Times New Roman" w:hAnsi="Times New Roman" w:eastAsia="仿宋_GB2312" w:cs="Times New Roman"/>
          <w:sz w:val="32"/>
          <w:szCs w:val="32"/>
        </w:rPr>
        <w:t>、专人负责的整改机制。先后召开</w:t>
      </w:r>
      <w:r>
        <w:rPr>
          <w:rFonts w:hint="eastAsia" w:ascii="Times New Roman" w:hAnsi="Times New Roman" w:eastAsia="仿宋_GB2312" w:cs="Times New Roman"/>
          <w:sz w:val="32"/>
          <w:szCs w:val="32"/>
          <w:lang w:val="en-US" w:eastAsia="zh-CN"/>
        </w:rPr>
        <w:t>2次</w:t>
      </w:r>
      <w:r>
        <w:rPr>
          <w:rFonts w:hint="default" w:ascii="Times New Roman" w:hAnsi="Times New Roman" w:eastAsia="仿宋_GB2312" w:cs="Times New Roman"/>
          <w:sz w:val="32"/>
          <w:szCs w:val="32"/>
        </w:rPr>
        <w:t>会议、</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次整改推进会，专题研究整改方案、分解整改任务、督办整改进度，将11个具体问题、27项整改措施逐一明确责任领导、责任科室及完成时限，确保整改工作无死角、无遗漏。</w:t>
      </w:r>
    </w:p>
    <w:p w14:paraId="44A1CE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（二）整改工作成效</w:t>
      </w:r>
    </w:p>
    <w:p w14:paraId="6500C4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截至2025年10月31日，区侨联制定的27项整改措施，已完成落实24项，长期坚持</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项；反馈的11个具体问题，已完成整改</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未完成整改0个。通过整改，清退超范围报销出差补贴200元，开展专题学习</w:t>
      </w:r>
      <w:r>
        <w:rPr>
          <w:rFonts w:hint="eastAsia" w:ascii="Times New Roman" w:hAnsi="Times New Roman" w:eastAsia="仿宋_GB2312" w:cs="Times New Roman"/>
          <w:sz w:val="32"/>
          <w:szCs w:val="32"/>
          <w:lang w:val="en-US" w:eastAsia="zh-CN"/>
        </w:rPr>
        <w:t>2次，包</w:t>
      </w:r>
      <w:r>
        <w:rPr>
          <w:rFonts w:hint="default" w:ascii="Times New Roman" w:hAnsi="Times New Roman" w:eastAsia="仿宋_GB2312" w:cs="Times New Roman"/>
          <w:sz w:val="32"/>
          <w:szCs w:val="32"/>
        </w:rPr>
        <w:t>含理论学习、财务规范、“一岗双责”等，侨务工作规范化水平显著提升。</w:t>
      </w:r>
    </w:p>
    <w:p w14:paraId="5FF497EF">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黑体" w:cs="Times New Roman"/>
          <w:b w:val="0"/>
          <w:bCs/>
          <w:spacing w:val="8"/>
          <w:sz w:val="32"/>
          <w:szCs w:val="32"/>
          <w:highlight w:val="none"/>
        </w:rPr>
      </w:pPr>
      <w:r>
        <w:rPr>
          <w:rFonts w:hint="eastAsia" w:ascii="Times New Roman" w:hAnsi="Times New Roman" w:eastAsia="黑体" w:cs="Times New Roman"/>
          <w:b w:val="0"/>
          <w:bCs/>
          <w:spacing w:val="8"/>
          <w:sz w:val="32"/>
          <w:szCs w:val="32"/>
          <w:highlight w:val="none"/>
        </w:rPr>
        <w:t>二、</w:t>
      </w:r>
      <w:r>
        <w:rPr>
          <w:rFonts w:hint="default" w:ascii="Times New Roman" w:hAnsi="Times New Roman" w:eastAsia="黑体" w:cs="Times New Roman"/>
          <w:b w:val="0"/>
          <w:bCs/>
          <w:spacing w:val="8"/>
          <w:sz w:val="32"/>
          <w:szCs w:val="32"/>
          <w:highlight w:val="none"/>
        </w:rPr>
        <w:t>问题整改情况</w:t>
      </w:r>
    </w:p>
    <w:p w14:paraId="49E5194A">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楷体_GB2312" w:cs="Times New Roman"/>
          <w:b w:val="0"/>
          <w:bCs/>
          <w:spacing w:val="8"/>
          <w:sz w:val="32"/>
          <w:szCs w:val="32"/>
          <w:highlight w:val="none"/>
        </w:rPr>
      </w:pPr>
      <w:r>
        <w:rPr>
          <w:rFonts w:hint="default" w:ascii="Times New Roman" w:hAnsi="Times New Roman" w:eastAsia="楷体_GB2312" w:cs="Times New Roman"/>
          <w:b w:val="0"/>
          <w:bCs/>
          <w:spacing w:val="8"/>
          <w:sz w:val="32"/>
          <w:szCs w:val="32"/>
          <w:highlight w:val="none"/>
        </w:rPr>
        <w:t>（一）</w:t>
      </w:r>
      <w:r>
        <w:rPr>
          <w:rFonts w:hint="default" w:ascii="Times New Roman" w:hAnsi="Times New Roman" w:eastAsia="楷体_GB2312" w:cs="Times New Roman"/>
          <w:b w:val="0"/>
          <w:bCs/>
          <w:spacing w:val="8"/>
          <w:sz w:val="32"/>
          <w:szCs w:val="32"/>
          <w:highlight w:val="none"/>
          <w:lang w:val="en-US" w:eastAsia="zh-CN"/>
        </w:rPr>
        <w:t>关于</w:t>
      </w:r>
      <w:r>
        <w:rPr>
          <w:rFonts w:hint="default" w:ascii="Times New Roman" w:hAnsi="Times New Roman" w:eastAsia="楷体_GB2312" w:cs="Times New Roman"/>
          <w:b w:val="0"/>
          <w:bCs/>
          <w:spacing w:val="8"/>
          <w:sz w:val="32"/>
          <w:szCs w:val="32"/>
          <w:highlight w:val="none"/>
        </w:rPr>
        <w:t>聚焦党中央各项决策部署在基层的落实情况方面</w:t>
      </w:r>
    </w:p>
    <w:p w14:paraId="6E02A0FA">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spacing w:val="8"/>
          <w:sz w:val="32"/>
          <w:szCs w:val="32"/>
          <w:highlight w:val="none"/>
          <w:lang w:val="en-US" w:eastAsia="zh-CN"/>
        </w:rPr>
      </w:pPr>
      <w:r>
        <w:rPr>
          <w:rFonts w:hint="eastAsia" w:ascii="Times New Roman" w:hAnsi="Times New Roman" w:eastAsia="仿宋_GB2312" w:cs="Times New Roman"/>
          <w:b w:val="0"/>
          <w:bCs/>
          <w:spacing w:val="8"/>
          <w:sz w:val="32"/>
          <w:szCs w:val="32"/>
          <w:highlight w:val="none"/>
          <w:lang w:val="en-US" w:eastAsia="zh-CN"/>
        </w:rPr>
        <w:t>1.关于</w:t>
      </w:r>
      <w:r>
        <w:rPr>
          <w:rFonts w:hint="default" w:ascii="Times New Roman" w:hAnsi="Times New Roman" w:eastAsia="仿宋_GB2312" w:cs="Times New Roman"/>
          <w:b w:val="0"/>
          <w:bCs/>
          <w:spacing w:val="8"/>
          <w:sz w:val="32"/>
          <w:szCs w:val="32"/>
          <w:highlight w:val="none"/>
          <w:lang w:val="en" w:eastAsia="zh-CN"/>
        </w:rPr>
        <w:t>学习贯彻习近平新时代中国特色社会主义思想和党的二十大及二十届历次全会精神不深入</w:t>
      </w:r>
      <w:r>
        <w:rPr>
          <w:rFonts w:hint="eastAsia" w:ascii="Times New Roman" w:hAnsi="Times New Roman" w:eastAsia="仿宋_GB2312" w:cs="Times New Roman"/>
          <w:b w:val="0"/>
          <w:bCs/>
          <w:spacing w:val="8"/>
          <w:sz w:val="32"/>
          <w:szCs w:val="32"/>
          <w:highlight w:val="none"/>
          <w:lang w:val="en" w:eastAsia="zh-CN"/>
        </w:rPr>
        <w:t>问题</w:t>
      </w:r>
      <w:r>
        <w:rPr>
          <w:rFonts w:hint="eastAsia" w:ascii="Times New Roman" w:hAnsi="Times New Roman" w:eastAsia="仿宋_GB2312" w:cs="Times New Roman"/>
          <w:b w:val="0"/>
          <w:bCs/>
          <w:spacing w:val="8"/>
          <w:sz w:val="32"/>
          <w:szCs w:val="32"/>
          <w:highlight w:val="none"/>
          <w:lang w:val="en-US" w:eastAsia="zh-CN"/>
        </w:rPr>
        <w:t>整改情况。</w:t>
      </w:r>
    </w:p>
    <w:p w14:paraId="3A1F6081">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spacing w:val="8"/>
          <w:sz w:val="32"/>
          <w:szCs w:val="32"/>
          <w:highlight w:val="none"/>
          <w:lang w:val="en-US" w:eastAsia="zh-CN"/>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sz w:val="32"/>
          <w:szCs w:val="32"/>
          <w:highlight w:val="none"/>
          <w:lang w:val="en" w:eastAsia="zh-CN"/>
        </w:rPr>
        <w:t>学习贯彻习近平新时代中国特色社会主义思想和党的二十大及二十届历次全会精神不深入</w:t>
      </w:r>
      <w:r>
        <w:rPr>
          <w:rFonts w:hint="eastAsia" w:ascii="Times New Roman" w:hAnsi="Times New Roman" w:eastAsia="仿宋_GB2312" w:cs="Times New Roman"/>
          <w:b w:val="0"/>
          <w:bCs/>
          <w:spacing w:val="8"/>
          <w:sz w:val="32"/>
          <w:szCs w:val="32"/>
          <w:highlight w:val="none"/>
          <w:lang w:val="en-US" w:eastAsia="zh-CN"/>
        </w:rPr>
        <w:t>问题。一是</w:t>
      </w:r>
      <w:r>
        <w:rPr>
          <w:rFonts w:hint="eastAsia" w:ascii="Times New Roman" w:hAnsi="Times New Roman" w:eastAsia="仿宋_GB2312" w:cs="Times New Roman"/>
          <w:b w:val="0"/>
          <w:bCs/>
          <w:spacing w:val="8"/>
          <w:sz w:val="32"/>
          <w:szCs w:val="32"/>
          <w:highlight w:val="none"/>
          <w:lang w:val="en"/>
        </w:rPr>
        <w:t>强化制度执行，压实整改责任。深刻认识“第一议题”制度重要性，建立常态化检查机制，由办公室每月专项检查工作会议“第一议题”落实情况，核查会议记录、确保制度刚性执行，</w:t>
      </w:r>
      <w:r>
        <w:rPr>
          <w:rFonts w:hint="eastAsia" w:ascii="Times New Roman" w:hAnsi="Times New Roman" w:eastAsia="仿宋_GB2312" w:cs="Times New Roman"/>
          <w:b w:val="0"/>
          <w:bCs/>
          <w:spacing w:val="8"/>
          <w:sz w:val="32"/>
          <w:szCs w:val="32"/>
          <w:highlight w:val="none"/>
          <w:lang w:val="en-US" w:eastAsia="zh-CN"/>
        </w:rPr>
        <w:t>此后</w:t>
      </w:r>
      <w:r>
        <w:rPr>
          <w:rFonts w:hint="eastAsia" w:ascii="Times New Roman" w:hAnsi="Times New Roman" w:eastAsia="仿宋_GB2312" w:cs="Times New Roman"/>
          <w:b w:val="0"/>
          <w:bCs/>
          <w:spacing w:val="8"/>
          <w:sz w:val="32"/>
          <w:szCs w:val="32"/>
          <w:highlight w:val="none"/>
          <w:lang w:val="en"/>
        </w:rPr>
        <w:t>会议均无遗漏，此项将长期坚持。</w:t>
      </w:r>
      <w:r>
        <w:rPr>
          <w:rFonts w:hint="eastAsia" w:ascii="Times New Roman" w:hAnsi="Times New Roman" w:eastAsia="仿宋_GB2312" w:cs="Times New Roman"/>
          <w:b w:val="0"/>
          <w:bCs/>
          <w:spacing w:val="8"/>
          <w:sz w:val="32"/>
          <w:szCs w:val="32"/>
          <w:highlight w:val="none"/>
          <w:lang w:val="en-US" w:eastAsia="zh-CN"/>
        </w:rPr>
        <w:t>二是</w:t>
      </w:r>
      <w:r>
        <w:rPr>
          <w:rFonts w:hint="eastAsia" w:ascii="Times New Roman" w:hAnsi="Times New Roman" w:eastAsia="仿宋_GB2312" w:cs="Times New Roman"/>
          <w:b w:val="0"/>
          <w:bCs/>
          <w:spacing w:val="8"/>
          <w:sz w:val="32"/>
          <w:szCs w:val="32"/>
          <w:highlight w:val="none"/>
          <w:lang w:val="en" w:eastAsia="zh-CN"/>
        </w:rPr>
        <w:t>由办公室完成《习近平总书记关于侨务工作重要讲话汇编》编印，收录重要讲话</w:t>
      </w:r>
      <w:r>
        <w:rPr>
          <w:rFonts w:hint="eastAsia" w:ascii="Times New Roman" w:hAnsi="Times New Roman" w:eastAsia="仿宋_GB2312" w:cs="Times New Roman"/>
          <w:b w:val="0"/>
          <w:bCs/>
          <w:spacing w:val="8"/>
          <w:sz w:val="32"/>
          <w:szCs w:val="32"/>
          <w:highlight w:val="none"/>
          <w:lang w:val="en-US" w:eastAsia="zh-CN"/>
        </w:rPr>
        <w:t>5</w:t>
      </w:r>
      <w:r>
        <w:rPr>
          <w:rFonts w:hint="eastAsia" w:ascii="Times New Roman" w:hAnsi="Times New Roman" w:eastAsia="仿宋_GB2312" w:cs="Times New Roman"/>
          <w:b w:val="0"/>
          <w:bCs/>
          <w:spacing w:val="8"/>
          <w:sz w:val="32"/>
          <w:szCs w:val="32"/>
          <w:highlight w:val="none"/>
          <w:lang w:val="en" w:eastAsia="zh-CN"/>
        </w:rPr>
        <w:t>篇，发放至全体干部职工，确保学习跟进及时。</w:t>
      </w:r>
      <w:r>
        <w:rPr>
          <w:rFonts w:hint="eastAsia" w:ascii="Times New Roman" w:hAnsi="Times New Roman" w:eastAsia="仿宋_GB2312" w:cs="Times New Roman"/>
          <w:b w:val="0"/>
          <w:bCs/>
          <w:spacing w:val="8"/>
          <w:sz w:val="32"/>
          <w:szCs w:val="32"/>
          <w:highlight w:val="none"/>
          <w:lang w:val="en-US" w:eastAsia="zh-CN"/>
        </w:rPr>
        <w:t>三是</w:t>
      </w:r>
      <w:r>
        <w:rPr>
          <w:rFonts w:hint="eastAsia" w:ascii="Times New Roman" w:hAnsi="Times New Roman" w:eastAsia="仿宋_GB2312" w:cs="Times New Roman"/>
          <w:b w:val="0"/>
          <w:bCs/>
          <w:spacing w:val="8"/>
          <w:sz w:val="32"/>
          <w:szCs w:val="32"/>
          <w:highlight w:val="none"/>
          <w:lang w:val="en" w:eastAsia="zh-CN"/>
        </w:rPr>
        <w:t>以巡察整改为契机，持续深化理论学习整改工作，通过常态化检查、精准化供学，着力解决此前学习不深入、跟进不及时的问题，推动理论学习常态化、制度化，切实提升干部职工理论素养，筑牢思想根基。</w:t>
      </w:r>
    </w:p>
    <w:p w14:paraId="25F07534">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Times New Roman"/>
          <w:b w:val="0"/>
          <w:bCs/>
          <w:spacing w:val="8"/>
          <w:sz w:val="32"/>
          <w:szCs w:val="32"/>
          <w:highlight w:val="none"/>
          <w:lang w:val="en-US" w:eastAsia="zh-CN"/>
        </w:rPr>
      </w:pPr>
      <w:r>
        <w:rPr>
          <w:rFonts w:hint="eastAsia" w:ascii="Times New Roman" w:hAnsi="Times New Roman" w:eastAsia="仿宋_GB2312" w:cs="Times New Roman"/>
          <w:b w:val="0"/>
          <w:bCs/>
          <w:spacing w:val="8"/>
          <w:sz w:val="32"/>
          <w:szCs w:val="32"/>
          <w:highlight w:val="none"/>
          <w:lang w:val="en-US" w:eastAsia="zh-CN"/>
        </w:rPr>
        <w:t>2.关于</w:t>
      </w:r>
      <w:r>
        <w:rPr>
          <w:rFonts w:hint="default" w:ascii="Times New Roman" w:hAnsi="Times New Roman" w:eastAsia="仿宋_GB2312" w:cs="Times New Roman"/>
          <w:b w:val="0"/>
          <w:bCs/>
          <w:spacing w:val="8"/>
          <w:sz w:val="32"/>
          <w:szCs w:val="32"/>
          <w:highlight w:val="none"/>
          <w:lang w:val="en" w:eastAsia="zh-CN"/>
        </w:rPr>
        <w:t>履行职能责任、贯彻落实上级重大决策部署不够到位</w:t>
      </w:r>
      <w:r>
        <w:rPr>
          <w:rFonts w:hint="eastAsia" w:ascii="Times New Roman" w:hAnsi="Times New Roman" w:eastAsia="仿宋_GB2312" w:cs="Times New Roman"/>
          <w:b w:val="0"/>
          <w:bCs/>
          <w:spacing w:val="8"/>
          <w:sz w:val="32"/>
          <w:szCs w:val="32"/>
          <w:highlight w:val="none"/>
          <w:lang w:val="en-US" w:eastAsia="zh-CN"/>
        </w:rPr>
        <w:t>问题整改情况。</w:t>
      </w:r>
    </w:p>
    <w:p w14:paraId="3E492643">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Times New Roman"/>
          <w:b w:val="0"/>
          <w:bCs/>
          <w:spacing w:val="8"/>
          <w:sz w:val="32"/>
          <w:szCs w:val="32"/>
          <w:highlight w:val="none"/>
          <w:lang w:val="en" w:eastAsia="zh-CN"/>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sz w:val="32"/>
          <w:szCs w:val="32"/>
          <w:highlight w:val="none"/>
          <w:lang w:val="en" w:eastAsia="zh-CN"/>
        </w:rPr>
        <w:t>政策法规宣传力度不够</w:t>
      </w:r>
      <w:r>
        <w:rPr>
          <w:rFonts w:hint="eastAsia" w:ascii="Times New Roman" w:hAnsi="Times New Roman" w:eastAsia="仿宋_GB2312" w:cs="Times New Roman"/>
          <w:b w:val="0"/>
          <w:bCs/>
          <w:spacing w:val="8"/>
          <w:sz w:val="32"/>
          <w:szCs w:val="32"/>
          <w:highlight w:val="none"/>
          <w:lang w:val="en-US" w:eastAsia="zh-CN"/>
        </w:rPr>
        <w:t>问题。一是</w:t>
      </w:r>
      <w:r>
        <w:rPr>
          <w:rFonts w:hint="eastAsia" w:ascii="Times New Roman" w:hAnsi="Times New Roman" w:eastAsia="仿宋_GB2312" w:cs="Times New Roman"/>
          <w:b w:val="0"/>
          <w:bCs/>
          <w:spacing w:val="8"/>
          <w:sz w:val="32"/>
          <w:szCs w:val="32"/>
          <w:highlight w:val="none"/>
          <w:lang w:val="en" w:eastAsia="zh-CN"/>
        </w:rPr>
        <w:t>结合侨胞关注的权益保护、政策补贴等热点，制作《涉侨法律法规案例解读手册》，收录典型案例。</w:t>
      </w:r>
      <w:r>
        <w:rPr>
          <w:rFonts w:hint="eastAsia" w:ascii="Times New Roman" w:hAnsi="Times New Roman" w:eastAsia="仿宋_GB2312" w:cs="Times New Roman"/>
          <w:b w:val="0"/>
          <w:bCs/>
          <w:spacing w:val="8"/>
          <w:sz w:val="32"/>
          <w:szCs w:val="32"/>
          <w:highlight w:val="none"/>
          <w:lang w:val="en-US" w:eastAsia="zh-CN"/>
        </w:rPr>
        <w:t>二是已</w:t>
      </w:r>
      <w:r>
        <w:rPr>
          <w:rFonts w:hint="eastAsia" w:ascii="Times New Roman" w:hAnsi="Times New Roman" w:eastAsia="仿宋_GB2312" w:cs="Times New Roman"/>
          <w:b w:val="0"/>
          <w:bCs/>
          <w:spacing w:val="8"/>
          <w:sz w:val="32"/>
          <w:szCs w:val="32"/>
          <w:highlight w:val="none"/>
          <w:lang w:val="en" w:eastAsia="zh-CN"/>
        </w:rPr>
        <w:t>明确工作人员</w:t>
      </w:r>
      <w:r>
        <w:rPr>
          <w:rFonts w:hint="eastAsia" w:ascii="Times New Roman" w:hAnsi="Times New Roman" w:eastAsia="仿宋_GB2312" w:cs="Times New Roman"/>
          <w:b w:val="0"/>
          <w:bCs/>
          <w:spacing w:val="8"/>
          <w:sz w:val="32"/>
          <w:szCs w:val="32"/>
          <w:highlight w:val="none"/>
          <w:lang w:val="en-US" w:eastAsia="zh-CN"/>
        </w:rPr>
        <w:t>经常性沟通、</w:t>
      </w:r>
      <w:r>
        <w:rPr>
          <w:rFonts w:hint="eastAsia" w:ascii="Times New Roman" w:hAnsi="Times New Roman" w:eastAsia="仿宋_GB2312" w:cs="Times New Roman"/>
          <w:b w:val="0"/>
          <w:bCs/>
          <w:spacing w:val="8"/>
          <w:sz w:val="32"/>
          <w:szCs w:val="32"/>
          <w:highlight w:val="none"/>
          <w:lang w:val="en" w:eastAsia="zh-CN"/>
        </w:rPr>
        <w:t>联系侨胞，</w:t>
      </w:r>
      <w:r>
        <w:rPr>
          <w:rFonts w:hint="eastAsia" w:ascii="Times New Roman" w:hAnsi="Times New Roman" w:eastAsia="仿宋_GB2312" w:cs="Times New Roman"/>
          <w:b w:val="0"/>
          <w:bCs/>
          <w:spacing w:val="8"/>
          <w:sz w:val="32"/>
          <w:szCs w:val="32"/>
          <w:highlight w:val="none"/>
          <w:lang w:val="en-US" w:eastAsia="zh-CN"/>
        </w:rPr>
        <w:t>10月、11月均电话和微信联络我区困难侨胞侨眷</w:t>
      </w:r>
      <w:r>
        <w:rPr>
          <w:rFonts w:hint="eastAsia" w:ascii="Times New Roman" w:hAnsi="Times New Roman" w:eastAsia="仿宋_GB2312" w:cs="Times New Roman"/>
          <w:b w:val="0"/>
          <w:bCs/>
          <w:spacing w:val="8"/>
          <w:sz w:val="32"/>
          <w:szCs w:val="32"/>
          <w:highlight w:val="none"/>
          <w:lang w:val="en" w:eastAsia="zh-CN"/>
        </w:rPr>
        <w:t>。</w:t>
      </w:r>
    </w:p>
    <w:p w14:paraId="1321F040">
      <w:pPr>
        <w:pStyle w:val="2"/>
        <w:keepNext w:val="0"/>
        <w:keepLines w:val="0"/>
        <w:pageBreakBefore w:val="0"/>
        <w:widowControl w:val="0"/>
        <w:kinsoku/>
        <w:wordWrap/>
        <w:overflowPunct/>
        <w:topLinePunct w:val="0"/>
        <w:autoSpaceDE/>
        <w:autoSpaceDN/>
        <w:bidi w:val="0"/>
        <w:adjustRightInd/>
        <w:snapToGrid/>
        <w:spacing w:line="560" w:lineRule="exact"/>
        <w:ind w:firstLine="704"/>
        <w:textAlignment w:val="auto"/>
        <w:rPr>
          <w:rFonts w:hint="eastAsia" w:ascii="Times New Roman" w:hAnsi="Times New Roman" w:eastAsia="仿宋_GB2312" w:cs="Times New Roman"/>
          <w:b w:val="0"/>
          <w:bCs/>
          <w:spacing w:val="8"/>
          <w:sz w:val="32"/>
          <w:szCs w:val="32"/>
          <w:highlight w:val="none"/>
          <w:lang w:val="en-US" w:eastAsia="zh-CN"/>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kern w:val="2"/>
          <w:sz w:val="32"/>
          <w:szCs w:val="32"/>
          <w:highlight w:val="none"/>
          <w:lang w:val="en" w:eastAsia="zh-CN" w:bidi="ar-SA"/>
        </w:rPr>
        <w:t>密切联系广大归侨、侨眷和海外侨胞不到位</w:t>
      </w:r>
      <w:r>
        <w:rPr>
          <w:rFonts w:hint="eastAsia" w:ascii="Times New Roman" w:hAnsi="Times New Roman" w:eastAsia="仿宋_GB2312" w:cs="Times New Roman"/>
          <w:b w:val="0"/>
          <w:bCs/>
          <w:spacing w:val="8"/>
          <w:kern w:val="2"/>
          <w:sz w:val="32"/>
          <w:szCs w:val="32"/>
          <w:highlight w:val="none"/>
          <w:lang w:val="en-US" w:eastAsia="zh-CN" w:bidi="ar-SA"/>
        </w:rPr>
        <w:t>问题，一是</w:t>
      </w:r>
      <w:r>
        <w:rPr>
          <w:rFonts w:hint="eastAsia" w:ascii="Times New Roman" w:hAnsi="Times New Roman" w:eastAsia="仿宋_GB2312" w:cs="Times New Roman"/>
          <w:b w:val="0"/>
          <w:bCs/>
          <w:spacing w:val="8"/>
          <w:sz w:val="32"/>
          <w:szCs w:val="32"/>
          <w:highlight w:val="none"/>
          <w:lang w:val="en-US" w:eastAsia="zh-CN"/>
        </w:rPr>
        <w:t>侨联于</w:t>
      </w:r>
      <w:r>
        <w:rPr>
          <w:rFonts w:hint="eastAsia" w:ascii="Times New Roman" w:hAnsi="Times New Roman" w:eastAsia="仿宋_GB2312" w:cs="Times New Roman"/>
          <w:b w:val="0"/>
          <w:bCs/>
          <w:spacing w:val="8"/>
          <w:sz w:val="32"/>
          <w:szCs w:val="32"/>
          <w:highlight w:val="none"/>
          <w:lang w:val="en"/>
        </w:rPr>
        <w:t>2025年9月10日召开专题会议剖析问题，明确由办公室负责信息收集，10日内完成首轮侨胞侨眷信息摸排。</w:t>
      </w:r>
      <w:r>
        <w:rPr>
          <w:rFonts w:hint="eastAsia" w:ascii="Times New Roman" w:hAnsi="Times New Roman" w:eastAsia="仿宋_GB2312" w:cs="Times New Roman"/>
          <w:b w:val="0"/>
          <w:bCs/>
          <w:spacing w:val="8"/>
          <w:sz w:val="32"/>
          <w:szCs w:val="32"/>
          <w:highlight w:val="none"/>
          <w:lang w:val="en-US" w:eastAsia="zh-CN"/>
        </w:rPr>
        <w:t>二是于</w:t>
      </w:r>
      <w:r>
        <w:rPr>
          <w:rFonts w:hint="eastAsia" w:ascii="Times New Roman" w:hAnsi="Times New Roman" w:eastAsia="仿宋_GB2312" w:cs="Times New Roman"/>
          <w:b w:val="0"/>
          <w:bCs/>
          <w:spacing w:val="8"/>
          <w:sz w:val="32"/>
          <w:szCs w:val="32"/>
          <w:highlight w:val="none"/>
          <w:lang w:val="en"/>
        </w:rPr>
        <w:t>2025年9月20日建立《区侨联侨胞侨眷信息台账》，指定专人负责</w:t>
      </w:r>
      <w:r>
        <w:rPr>
          <w:rFonts w:hint="eastAsia" w:ascii="Times New Roman" w:hAnsi="Times New Roman" w:eastAsia="仿宋_GB2312" w:cs="Times New Roman"/>
          <w:b w:val="0"/>
          <w:bCs/>
          <w:spacing w:val="8"/>
          <w:sz w:val="32"/>
          <w:szCs w:val="32"/>
          <w:highlight w:val="none"/>
          <w:lang w:val="en-US" w:eastAsia="zh-CN"/>
        </w:rPr>
        <w:t>及时</w:t>
      </w:r>
      <w:r>
        <w:rPr>
          <w:rFonts w:hint="eastAsia" w:ascii="Times New Roman" w:hAnsi="Times New Roman" w:eastAsia="仿宋_GB2312" w:cs="Times New Roman"/>
          <w:b w:val="0"/>
          <w:bCs/>
          <w:spacing w:val="8"/>
          <w:sz w:val="32"/>
          <w:szCs w:val="32"/>
          <w:highlight w:val="none"/>
          <w:lang w:val="en"/>
        </w:rPr>
        <w:t>更新，截至10月31日已更新信息</w:t>
      </w:r>
      <w:r>
        <w:rPr>
          <w:rFonts w:hint="eastAsia" w:ascii="Times New Roman" w:hAnsi="Times New Roman" w:eastAsia="仿宋_GB2312" w:cs="Times New Roman"/>
          <w:b w:val="0"/>
          <w:bCs/>
          <w:spacing w:val="8"/>
          <w:sz w:val="32"/>
          <w:szCs w:val="32"/>
          <w:highlight w:val="none"/>
          <w:lang w:val="en-US" w:eastAsia="zh-CN"/>
        </w:rPr>
        <w:t>8</w:t>
      </w:r>
      <w:r>
        <w:rPr>
          <w:rFonts w:hint="eastAsia" w:ascii="Times New Roman" w:hAnsi="Times New Roman" w:eastAsia="仿宋_GB2312" w:cs="Times New Roman"/>
          <w:b w:val="0"/>
          <w:bCs/>
          <w:spacing w:val="8"/>
          <w:sz w:val="32"/>
          <w:szCs w:val="32"/>
          <w:highlight w:val="none"/>
          <w:lang w:val="en"/>
        </w:rPr>
        <w:t>条。</w:t>
      </w:r>
    </w:p>
    <w:p w14:paraId="6DA59DE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Times New Roman"/>
          <w:b w:val="0"/>
          <w:bCs/>
          <w:spacing w:val="8"/>
          <w:kern w:val="2"/>
          <w:sz w:val="32"/>
          <w:szCs w:val="32"/>
          <w:highlight w:val="none"/>
          <w:lang w:val="en-US" w:eastAsia="zh-CN" w:bidi="ar-SA"/>
        </w:rPr>
      </w:pPr>
      <w:r>
        <w:rPr>
          <w:rFonts w:hint="eastAsia" w:ascii="Times New Roman" w:hAnsi="Times New Roman" w:eastAsia="仿宋_GB2312" w:cs="Times New Roman"/>
          <w:b w:val="0"/>
          <w:bCs/>
          <w:spacing w:val="8"/>
          <w:kern w:val="2"/>
          <w:sz w:val="32"/>
          <w:szCs w:val="32"/>
          <w:highlight w:val="none"/>
          <w:lang w:val="en-US" w:eastAsia="zh-CN" w:bidi="ar-SA"/>
        </w:rPr>
        <w:t>3.关于</w:t>
      </w:r>
      <w:r>
        <w:rPr>
          <w:rFonts w:hint="default" w:ascii="Times New Roman" w:hAnsi="Times New Roman" w:eastAsia="仿宋_GB2312" w:cs="Times New Roman"/>
          <w:b w:val="0"/>
          <w:bCs/>
          <w:spacing w:val="8"/>
          <w:kern w:val="2"/>
          <w:sz w:val="32"/>
          <w:szCs w:val="32"/>
          <w:highlight w:val="none"/>
          <w:lang w:val="en" w:eastAsia="zh-CN" w:bidi="ar-SA"/>
        </w:rPr>
        <w:t>坚持和加强党的全面领导不够有力</w:t>
      </w:r>
      <w:r>
        <w:rPr>
          <w:rFonts w:hint="eastAsia" w:ascii="Times New Roman" w:hAnsi="Times New Roman" w:eastAsia="仿宋_GB2312" w:cs="Times New Roman"/>
          <w:b w:val="0"/>
          <w:bCs/>
          <w:spacing w:val="8"/>
          <w:kern w:val="2"/>
          <w:sz w:val="32"/>
          <w:szCs w:val="32"/>
          <w:highlight w:val="none"/>
          <w:lang w:val="en-US" w:eastAsia="zh-CN" w:bidi="ar-SA"/>
        </w:rPr>
        <w:t>问题整改情况。</w:t>
      </w:r>
    </w:p>
    <w:p w14:paraId="0C6F3468">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b w:val="0"/>
          <w:bCs/>
          <w:lang w:val="en" w:eastAsia="zh-CN"/>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sz w:val="32"/>
          <w:szCs w:val="32"/>
          <w:highlight w:val="none"/>
          <w:lang w:val="en"/>
        </w:rPr>
        <w:t>应急处置存在薄弱环节</w:t>
      </w:r>
      <w:r>
        <w:rPr>
          <w:rFonts w:hint="eastAsia" w:ascii="Times New Roman" w:hAnsi="Times New Roman" w:eastAsia="仿宋_GB2312" w:cs="Times New Roman"/>
          <w:b w:val="0"/>
          <w:bCs/>
          <w:spacing w:val="8"/>
          <w:sz w:val="32"/>
          <w:szCs w:val="32"/>
          <w:highlight w:val="none"/>
          <w:lang w:val="en-US" w:eastAsia="zh-CN"/>
        </w:rPr>
        <w:t>问题。一是</w:t>
      </w:r>
      <w:r>
        <w:rPr>
          <w:rFonts w:hint="eastAsia" w:ascii="Times New Roman" w:hAnsi="Times New Roman" w:eastAsia="仿宋_GB2312" w:cs="Times New Roman"/>
          <w:b w:val="0"/>
          <w:bCs/>
          <w:spacing w:val="8"/>
          <w:kern w:val="28"/>
          <w:sz w:val="32"/>
          <w:szCs w:val="32"/>
          <w:highlight w:val="none"/>
          <w:lang w:val="en" w:eastAsia="zh-CN" w:bidi="ar-SA"/>
        </w:rPr>
        <w:t>2025年9月28日参照上级侨联要求，结合工作实际制定《区侨联突发事件应急预案》，明确火灾、人员受伤等突发事件处置流程及责任分工。</w:t>
      </w:r>
      <w:r>
        <w:rPr>
          <w:rFonts w:hint="eastAsia" w:ascii="Times New Roman" w:hAnsi="Times New Roman" w:eastAsia="仿宋_GB2312" w:cs="Times New Roman"/>
          <w:b w:val="0"/>
          <w:bCs/>
          <w:spacing w:val="8"/>
          <w:kern w:val="28"/>
          <w:sz w:val="32"/>
          <w:szCs w:val="32"/>
          <w:highlight w:val="none"/>
          <w:lang w:val="en-US" w:eastAsia="zh-CN" w:bidi="ar-SA"/>
        </w:rPr>
        <w:t>二是</w:t>
      </w:r>
      <w:r>
        <w:rPr>
          <w:rFonts w:hint="eastAsia" w:ascii="Times New Roman" w:hAnsi="Times New Roman" w:eastAsia="仿宋_GB2312" w:cs="Times New Roman"/>
          <w:b w:val="0"/>
          <w:bCs/>
          <w:spacing w:val="8"/>
          <w:kern w:val="28"/>
          <w:sz w:val="32"/>
          <w:szCs w:val="32"/>
          <w:highlight w:val="none"/>
          <w:lang w:val="en" w:eastAsia="zh-CN" w:bidi="ar-SA"/>
        </w:rPr>
        <w:t>2025年10月28日制定《“侨胞之家”活动专项应急处置要点》，明确活动前需排查场地安全、人员健康等隐患，突发情况的简易处置方法。</w:t>
      </w:r>
    </w:p>
    <w:p w14:paraId="1E485246">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spacing w:val="8"/>
          <w:sz w:val="32"/>
          <w:szCs w:val="32"/>
          <w:highlight w:val="none"/>
          <w:lang w:val="en-US" w:eastAsia="zh-CN"/>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sz w:val="32"/>
          <w:szCs w:val="32"/>
          <w:highlight w:val="none"/>
          <w:lang w:val="en"/>
        </w:rPr>
        <w:t>落实意识形态工作责</w:t>
      </w:r>
      <w:r>
        <w:rPr>
          <w:rFonts w:hint="default" w:ascii="Times New Roman" w:hAnsi="Times New Roman" w:eastAsia="仿宋_GB2312" w:cs="Times New Roman"/>
          <w:b w:val="0"/>
          <w:bCs/>
          <w:spacing w:val="8"/>
          <w:kern w:val="28"/>
          <w:sz w:val="32"/>
          <w:szCs w:val="32"/>
          <w:highlight w:val="none"/>
          <w:lang w:val="en" w:eastAsia="zh-CN" w:bidi="ar-SA"/>
        </w:rPr>
        <w:t>任制不完善</w:t>
      </w:r>
      <w:r>
        <w:rPr>
          <w:rFonts w:hint="eastAsia" w:ascii="Times New Roman" w:hAnsi="Times New Roman" w:eastAsia="仿宋_GB2312" w:cs="Times New Roman"/>
          <w:b w:val="0"/>
          <w:bCs/>
          <w:spacing w:val="8"/>
          <w:kern w:val="28"/>
          <w:sz w:val="32"/>
          <w:szCs w:val="32"/>
          <w:highlight w:val="none"/>
          <w:lang w:val="en-US" w:eastAsia="zh-CN" w:bidi="ar-SA"/>
        </w:rPr>
        <w:t>问题。一是</w:t>
      </w:r>
      <w:r>
        <w:rPr>
          <w:rFonts w:hint="eastAsia" w:ascii="Times New Roman" w:hAnsi="Times New Roman" w:eastAsia="仿宋_GB2312" w:cs="Times New Roman"/>
          <w:b w:val="0"/>
          <w:bCs/>
          <w:spacing w:val="8"/>
          <w:kern w:val="28"/>
          <w:sz w:val="32"/>
          <w:szCs w:val="32"/>
          <w:highlight w:val="none"/>
          <w:lang w:val="en" w:eastAsia="zh-CN" w:bidi="ar-SA"/>
        </w:rPr>
        <w:t>提高思想认识，压实政治责任，推动领导干部切实增强意识形态工作自觉性，杜绝在述职述责、民主生活会等工作中忽</w:t>
      </w:r>
      <w:r>
        <w:rPr>
          <w:rFonts w:hint="eastAsia" w:ascii="Times New Roman" w:hAnsi="Times New Roman" w:eastAsia="仿宋_GB2312" w:cs="Times New Roman"/>
          <w:b w:val="0"/>
          <w:bCs/>
          <w:spacing w:val="8"/>
          <w:sz w:val="32"/>
          <w:szCs w:val="32"/>
          <w:highlight w:val="none"/>
          <w:lang w:val="en"/>
        </w:rPr>
        <w:t>视意识形态内容的问题，确保意识形态工作责任制落到实处。</w:t>
      </w:r>
      <w:r>
        <w:rPr>
          <w:rFonts w:hint="eastAsia" w:ascii="Times New Roman" w:hAnsi="Times New Roman" w:eastAsia="仿宋_GB2312" w:cs="Times New Roman"/>
          <w:b w:val="0"/>
          <w:bCs/>
          <w:spacing w:val="8"/>
          <w:sz w:val="32"/>
          <w:szCs w:val="32"/>
          <w:highlight w:val="none"/>
          <w:lang w:val="en-US" w:eastAsia="zh-CN"/>
        </w:rPr>
        <w:t>二是</w:t>
      </w:r>
      <w:r>
        <w:rPr>
          <w:rFonts w:hint="eastAsia" w:ascii="Times New Roman" w:hAnsi="Times New Roman" w:eastAsia="仿宋_GB2312" w:cs="Times New Roman"/>
          <w:b w:val="0"/>
          <w:bCs/>
          <w:spacing w:val="8"/>
          <w:sz w:val="32"/>
          <w:szCs w:val="32"/>
          <w:highlight w:val="none"/>
          <w:lang w:val="en"/>
        </w:rPr>
        <w:t>明确领导干部相关材料提交前，先由办公室初审、再报主要负责人终审</w:t>
      </w:r>
      <w:r>
        <w:rPr>
          <w:rFonts w:hint="eastAsia" w:ascii="Times New Roman" w:hAnsi="Times New Roman" w:eastAsia="仿宋_GB2312" w:cs="Times New Roman"/>
          <w:b w:val="0"/>
          <w:bCs/>
          <w:spacing w:val="8"/>
          <w:sz w:val="32"/>
          <w:szCs w:val="32"/>
          <w:highlight w:val="none"/>
          <w:lang w:val="en" w:eastAsia="zh-CN"/>
        </w:rPr>
        <w:t>，</w:t>
      </w:r>
      <w:r>
        <w:rPr>
          <w:rFonts w:hint="eastAsia" w:ascii="Times New Roman" w:hAnsi="Times New Roman" w:eastAsia="仿宋_GB2312" w:cs="Times New Roman"/>
          <w:b w:val="0"/>
          <w:bCs/>
          <w:spacing w:val="8"/>
          <w:sz w:val="32"/>
          <w:szCs w:val="32"/>
          <w:highlight w:val="none"/>
          <w:lang w:val="en-US" w:eastAsia="zh-CN"/>
        </w:rPr>
        <w:t>该审核机制长期坚持。</w:t>
      </w:r>
    </w:p>
    <w:p w14:paraId="7EA5A95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Times New Roman"/>
          <w:b w:val="0"/>
          <w:bCs/>
          <w:spacing w:val="8"/>
          <w:kern w:val="2"/>
          <w:sz w:val="32"/>
          <w:szCs w:val="32"/>
          <w:highlight w:val="none"/>
          <w:lang w:val="en-US" w:eastAsia="zh-CN" w:bidi="ar-SA"/>
        </w:rPr>
      </w:pPr>
      <w:r>
        <w:rPr>
          <w:rFonts w:hint="eastAsia" w:ascii="Times New Roman" w:hAnsi="Times New Roman" w:eastAsia="仿宋_GB2312" w:cs="Times New Roman"/>
          <w:b w:val="0"/>
          <w:bCs/>
          <w:spacing w:val="8"/>
          <w:sz w:val="32"/>
          <w:szCs w:val="32"/>
          <w:highlight w:val="none"/>
          <w:lang w:val="en-US" w:eastAsia="zh-CN"/>
        </w:rPr>
        <w:t>4.关于</w:t>
      </w:r>
      <w:r>
        <w:rPr>
          <w:rFonts w:hint="default" w:ascii="Times New Roman" w:hAnsi="Times New Roman" w:eastAsia="仿宋_GB2312" w:cs="Times New Roman"/>
          <w:b w:val="0"/>
          <w:bCs/>
          <w:spacing w:val="8"/>
          <w:sz w:val="32"/>
          <w:szCs w:val="32"/>
          <w:highlight w:val="none"/>
          <w:lang w:val="en"/>
        </w:rPr>
        <w:t>全面从严治党责任落实不到位</w:t>
      </w:r>
      <w:r>
        <w:rPr>
          <w:rFonts w:hint="eastAsia" w:ascii="Times New Roman" w:hAnsi="Times New Roman" w:eastAsia="仿宋_GB2312" w:cs="Times New Roman"/>
          <w:b w:val="0"/>
          <w:bCs/>
          <w:spacing w:val="8"/>
          <w:kern w:val="2"/>
          <w:sz w:val="32"/>
          <w:szCs w:val="32"/>
          <w:highlight w:val="none"/>
          <w:lang w:val="en-US" w:eastAsia="zh-CN" w:bidi="ar-SA"/>
        </w:rPr>
        <w:t>问题整改情况。</w:t>
      </w:r>
    </w:p>
    <w:p w14:paraId="14241D22">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b w:val="0"/>
          <w:bCs/>
          <w:sz w:val="32"/>
          <w:szCs w:val="32"/>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sz w:val="32"/>
          <w:szCs w:val="32"/>
          <w:highlight w:val="none"/>
          <w:lang w:val="en"/>
        </w:rPr>
        <w:t>主动接受监督意识不强</w:t>
      </w:r>
      <w:r>
        <w:rPr>
          <w:rFonts w:hint="eastAsia" w:ascii="Times New Roman" w:hAnsi="Times New Roman" w:eastAsia="仿宋_GB2312" w:cs="Times New Roman"/>
          <w:b w:val="0"/>
          <w:bCs/>
          <w:spacing w:val="8"/>
          <w:sz w:val="32"/>
          <w:szCs w:val="32"/>
          <w:highlight w:val="none"/>
          <w:lang w:val="en-US" w:eastAsia="zh-CN"/>
        </w:rPr>
        <w:t>问题。一是</w:t>
      </w:r>
      <w:r>
        <w:rPr>
          <w:rFonts w:hint="eastAsia" w:ascii="Times New Roman" w:hAnsi="Times New Roman" w:eastAsia="仿宋_GB2312" w:cs="Times New Roman"/>
          <w:b w:val="0"/>
          <w:bCs/>
          <w:spacing w:val="8"/>
          <w:sz w:val="32"/>
          <w:szCs w:val="32"/>
          <w:highlight w:val="none"/>
        </w:rPr>
        <w:t>2025年10月15日梳理8次大额经费支出的会议记录、审批材料，形成《区侨联2022-2024年大额经费支出情况汇总表》，于10月18日报送派驻纪检监察组报备，说明未邀请参会原因并作出整改承诺。</w:t>
      </w:r>
      <w:r>
        <w:rPr>
          <w:rFonts w:hint="eastAsia" w:ascii="Times New Roman" w:hAnsi="Times New Roman" w:eastAsia="仿宋_GB2312" w:cs="Times New Roman"/>
          <w:b w:val="0"/>
          <w:bCs/>
          <w:spacing w:val="8"/>
          <w:sz w:val="32"/>
          <w:szCs w:val="32"/>
          <w:highlight w:val="none"/>
          <w:lang w:val="en-US" w:eastAsia="zh-CN"/>
        </w:rPr>
        <w:t>二是</w:t>
      </w:r>
      <w:r>
        <w:rPr>
          <w:rFonts w:hint="eastAsia" w:ascii="Times New Roman" w:hAnsi="Times New Roman" w:eastAsia="仿宋_GB2312" w:cs="Times New Roman"/>
          <w:b w:val="0"/>
          <w:bCs/>
          <w:spacing w:val="8"/>
          <w:sz w:val="32"/>
          <w:szCs w:val="32"/>
          <w:highlight w:val="none"/>
        </w:rPr>
        <w:t>2025年10月20日起，明确单笔1000元及以上经费支出会议，提前3个工作日邀请派驻纪检监察组参会，</w:t>
      </w:r>
      <w:r>
        <w:rPr>
          <w:rFonts w:hint="eastAsia" w:ascii="Times New Roman" w:hAnsi="Times New Roman" w:eastAsia="仿宋_GB2312" w:cs="Times New Roman"/>
          <w:b w:val="0"/>
          <w:bCs/>
          <w:spacing w:val="8"/>
          <w:sz w:val="32"/>
          <w:szCs w:val="32"/>
          <w:highlight w:val="none"/>
          <w:lang w:val="en-US" w:eastAsia="zh-CN"/>
        </w:rPr>
        <w:t>11</w:t>
      </w:r>
      <w:r>
        <w:rPr>
          <w:rFonts w:hint="eastAsia" w:ascii="Times New Roman" w:hAnsi="Times New Roman" w:eastAsia="仿宋_GB2312" w:cs="Times New Roman"/>
          <w:b w:val="0"/>
          <w:bCs/>
          <w:spacing w:val="8"/>
          <w:sz w:val="32"/>
          <w:szCs w:val="32"/>
          <w:highlight w:val="none"/>
        </w:rPr>
        <w:t>月25日研究</w:t>
      </w:r>
      <w:r>
        <w:rPr>
          <w:rFonts w:hint="eastAsia" w:ascii="Times New Roman" w:hAnsi="Times New Roman" w:eastAsia="仿宋_GB2312" w:cs="Times New Roman"/>
          <w:b w:val="0"/>
          <w:bCs/>
          <w:spacing w:val="8"/>
          <w:sz w:val="32"/>
          <w:szCs w:val="32"/>
          <w:highlight w:val="none"/>
          <w:lang w:val="en-US" w:eastAsia="zh-CN"/>
        </w:rPr>
        <w:t>购买固定资产</w:t>
      </w:r>
      <w:r>
        <w:rPr>
          <w:rFonts w:hint="eastAsia" w:ascii="Times New Roman" w:hAnsi="Times New Roman" w:eastAsia="仿宋_GB2312" w:cs="Times New Roman"/>
          <w:b w:val="0"/>
          <w:bCs/>
          <w:spacing w:val="8"/>
          <w:sz w:val="32"/>
          <w:szCs w:val="32"/>
          <w:highlight w:val="none"/>
        </w:rPr>
        <w:t>会议已按要求邀请，实现监督闭环</w:t>
      </w:r>
      <w:r>
        <w:rPr>
          <w:rFonts w:hint="eastAsia" w:ascii="Times New Roman" w:hAnsi="Times New Roman" w:eastAsia="仿宋_GB2312" w:cs="Times New Roman"/>
          <w:b w:val="0"/>
          <w:bCs/>
          <w:spacing w:val="8"/>
          <w:sz w:val="32"/>
          <w:szCs w:val="32"/>
          <w:highlight w:val="none"/>
          <w:lang w:eastAsia="zh-CN"/>
        </w:rPr>
        <w:t>，</w:t>
      </w:r>
      <w:r>
        <w:rPr>
          <w:rFonts w:hint="eastAsia" w:ascii="Times New Roman" w:hAnsi="Times New Roman" w:eastAsia="仿宋_GB2312" w:cs="Times New Roman"/>
          <w:b w:val="0"/>
          <w:bCs/>
          <w:spacing w:val="8"/>
          <w:sz w:val="32"/>
          <w:szCs w:val="32"/>
          <w:highlight w:val="none"/>
          <w:lang w:val="en-US" w:eastAsia="zh-CN"/>
        </w:rPr>
        <w:t>此项将长期坚持</w:t>
      </w:r>
      <w:r>
        <w:rPr>
          <w:rFonts w:hint="eastAsia" w:ascii="Times New Roman" w:hAnsi="Times New Roman" w:eastAsia="仿宋_GB2312" w:cs="Times New Roman"/>
          <w:b w:val="0"/>
          <w:bCs/>
          <w:spacing w:val="8"/>
          <w:sz w:val="32"/>
          <w:szCs w:val="32"/>
          <w:highlight w:val="none"/>
        </w:rPr>
        <w:t>。</w:t>
      </w:r>
      <w:r>
        <w:rPr>
          <w:rFonts w:hint="eastAsia" w:ascii="Times New Roman" w:hAnsi="Times New Roman" w:eastAsia="仿宋_GB2312" w:cs="Times New Roman"/>
          <w:b w:val="0"/>
          <w:bCs/>
          <w:spacing w:val="8"/>
          <w:sz w:val="32"/>
          <w:szCs w:val="32"/>
          <w:highlight w:val="none"/>
          <w:lang w:val="en-US" w:eastAsia="zh-CN"/>
        </w:rPr>
        <w:t>三是</w:t>
      </w:r>
      <w:r>
        <w:rPr>
          <w:rFonts w:hint="eastAsia" w:ascii="Times New Roman" w:hAnsi="Times New Roman" w:eastAsia="仿宋_GB2312" w:cs="Times New Roman"/>
          <w:b w:val="0"/>
          <w:bCs/>
          <w:spacing w:val="8"/>
          <w:sz w:val="32"/>
          <w:szCs w:val="32"/>
          <w:highlight w:val="none"/>
        </w:rPr>
        <w:t>2025年10月18日开展“全面从严治党与主动接受监督”专题学习，结合大额经费支出案例讲解违规风险，全体干部参加。</w:t>
      </w:r>
    </w:p>
    <w:p w14:paraId="022701C6">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Times New Roman"/>
          <w:b w:val="0"/>
          <w:bCs/>
          <w:spacing w:val="8"/>
          <w:kern w:val="2"/>
          <w:sz w:val="32"/>
          <w:szCs w:val="32"/>
          <w:highlight w:val="none"/>
          <w:lang w:val="en" w:eastAsia="zh-CN" w:bidi="ar-SA"/>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sz w:val="32"/>
          <w:szCs w:val="32"/>
          <w:highlight w:val="none"/>
          <w:lang w:val="en"/>
        </w:rPr>
        <w:t>履行“一岗双责”意识不强</w:t>
      </w:r>
      <w:r>
        <w:rPr>
          <w:rFonts w:hint="eastAsia" w:ascii="Times New Roman" w:hAnsi="Times New Roman" w:eastAsia="仿宋_GB2312" w:cs="Times New Roman"/>
          <w:b w:val="0"/>
          <w:bCs/>
          <w:spacing w:val="8"/>
          <w:sz w:val="32"/>
          <w:szCs w:val="32"/>
          <w:highlight w:val="none"/>
          <w:lang w:val="en-US" w:eastAsia="zh-CN"/>
        </w:rPr>
        <w:t>问题。一是</w:t>
      </w:r>
      <w:r>
        <w:rPr>
          <w:rFonts w:hint="default" w:ascii="Times New Roman" w:hAnsi="Times New Roman" w:eastAsia="仿宋_GB2312" w:cs="Times New Roman"/>
          <w:b w:val="0"/>
          <w:bCs/>
          <w:spacing w:val="8"/>
          <w:kern w:val="2"/>
          <w:sz w:val="32"/>
          <w:szCs w:val="32"/>
          <w:highlight w:val="none"/>
          <w:lang w:val="en" w:eastAsia="zh-CN" w:bidi="ar-SA"/>
        </w:rPr>
        <w:t>结合侨联工作实际，明确业务工作与廉政建设的责任边界和联动要求，推动领导干部在日常工作中同步抓业务、抓廉政，切实将 “一岗双责” 要求融入工作各环节。</w:t>
      </w:r>
      <w:r>
        <w:rPr>
          <w:rFonts w:hint="eastAsia" w:ascii="Times New Roman" w:hAnsi="Times New Roman" w:eastAsia="仿宋_GB2312" w:cs="Times New Roman"/>
          <w:b w:val="0"/>
          <w:bCs/>
          <w:spacing w:val="8"/>
          <w:kern w:val="2"/>
          <w:sz w:val="32"/>
          <w:szCs w:val="32"/>
          <w:highlight w:val="none"/>
          <w:lang w:val="en-US" w:eastAsia="zh-CN" w:bidi="ar-SA"/>
        </w:rPr>
        <w:t>二是</w:t>
      </w:r>
      <w:r>
        <w:rPr>
          <w:rFonts w:hint="eastAsia" w:ascii="Times New Roman" w:hAnsi="Times New Roman" w:eastAsia="仿宋_GB2312" w:cs="Times New Roman"/>
          <w:b w:val="0"/>
          <w:bCs/>
          <w:spacing w:val="8"/>
          <w:kern w:val="2"/>
          <w:sz w:val="32"/>
          <w:szCs w:val="32"/>
          <w:highlight w:val="none"/>
          <w:lang w:val="en" w:eastAsia="zh-CN" w:bidi="ar-SA"/>
        </w:rPr>
        <w:t>明确年度述职述廉报告由办公室初审，重点核查“一岗双责”内容完整性。</w:t>
      </w:r>
      <w:r>
        <w:rPr>
          <w:rFonts w:hint="eastAsia" w:ascii="Times New Roman" w:hAnsi="Times New Roman" w:eastAsia="仿宋_GB2312" w:cs="Times New Roman"/>
          <w:b w:val="0"/>
          <w:bCs/>
          <w:spacing w:val="8"/>
          <w:kern w:val="2"/>
          <w:sz w:val="32"/>
          <w:szCs w:val="32"/>
          <w:highlight w:val="none"/>
          <w:lang w:val="en-US" w:eastAsia="zh-CN" w:bidi="ar-SA"/>
        </w:rPr>
        <w:t>三是</w:t>
      </w:r>
      <w:r>
        <w:rPr>
          <w:rFonts w:hint="eastAsia" w:ascii="Times New Roman" w:hAnsi="Times New Roman" w:eastAsia="仿宋_GB2312" w:cs="Times New Roman"/>
          <w:b w:val="0"/>
          <w:bCs/>
          <w:spacing w:val="8"/>
          <w:kern w:val="2"/>
          <w:sz w:val="32"/>
          <w:szCs w:val="32"/>
          <w:highlight w:val="none"/>
          <w:lang w:val="en" w:eastAsia="zh-CN" w:bidi="ar-SA"/>
        </w:rPr>
        <w:t>2025年9月28日组织领导班子开展“一岗双责”专题学习，学习《中国共产党问责条例》等内容，班子成员</w:t>
      </w:r>
      <w:r>
        <w:rPr>
          <w:rFonts w:hint="eastAsia" w:ascii="Times New Roman" w:hAnsi="Times New Roman" w:eastAsia="仿宋_GB2312" w:cs="Times New Roman"/>
          <w:b w:val="0"/>
          <w:bCs/>
          <w:spacing w:val="8"/>
          <w:kern w:val="2"/>
          <w:sz w:val="32"/>
          <w:szCs w:val="32"/>
          <w:highlight w:val="none"/>
          <w:lang w:val="en-US" w:eastAsia="zh-CN" w:bidi="ar-SA"/>
        </w:rPr>
        <w:t>1</w:t>
      </w:r>
      <w:r>
        <w:rPr>
          <w:rFonts w:hint="eastAsia" w:ascii="Times New Roman" w:hAnsi="Times New Roman" w:eastAsia="仿宋_GB2312" w:cs="Times New Roman"/>
          <w:b w:val="0"/>
          <w:bCs/>
          <w:spacing w:val="8"/>
          <w:kern w:val="2"/>
          <w:sz w:val="32"/>
          <w:szCs w:val="32"/>
          <w:highlight w:val="none"/>
          <w:lang w:val="en" w:eastAsia="zh-CN" w:bidi="ar-SA"/>
        </w:rPr>
        <w:t>人参加。</w:t>
      </w:r>
    </w:p>
    <w:p w14:paraId="72F34F1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Times New Roman"/>
          <w:b w:val="0"/>
          <w:bCs/>
          <w:spacing w:val="8"/>
          <w:sz w:val="32"/>
          <w:szCs w:val="32"/>
          <w:highlight w:val="none"/>
          <w:lang w:val="en-US" w:eastAsia="zh-CN"/>
        </w:rPr>
      </w:pPr>
      <w:r>
        <w:rPr>
          <w:rFonts w:hint="eastAsia" w:ascii="Times New Roman" w:hAnsi="Times New Roman" w:eastAsia="仿宋_GB2312" w:cs="Times New Roman"/>
          <w:b w:val="0"/>
          <w:bCs/>
          <w:spacing w:val="8"/>
          <w:sz w:val="32"/>
          <w:szCs w:val="32"/>
          <w:highlight w:val="none"/>
          <w:lang w:val="en-US" w:eastAsia="zh-CN"/>
        </w:rPr>
        <w:t>5.关于</w:t>
      </w:r>
      <w:r>
        <w:rPr>
          <w:rFonts w:hint="default" w:ascii="Times New Roman" w:hAnsi="Times New Roman" w:eastAsia="仿宋_GB2312" w:cs="Times New Roman"/>
          <w:b w:val="0"/>
          <w:bCs/>
          <w:spacing w:val="8"/>
          <w:sz w:val="32"/>
          <w:szCs w:val="32"/>
          <w:highlight w:val="none"/>
          <w:lang w:val="en"/>
        </w:rPr>
        <w:t>全面从严治党责任落实不到位</w:t>
      </w:r>
      <w:r>
        <w:rPr>
          <w:rFonts w:hint="eastAsia" w:ascii="Times New Roman" w:hAnsi="Times New Roman" w:eastAsia="仿宋_GB2312" w:cs="Times New Roman"/>
          <w:b w:val="0"/>
          <w:bCs/>
          <w:spacing w:val="8"/>
          <w:sz w:val="32"/>
          <w:szCs w:val="32"/>
          <w:highlight w:val="none"/>
          <w:lang w:val="en-US" w:eastAsia="zh-CN"/>
        </w:rPr>
        <w:t xml:space="preserve">问题整改情况。  </w:t>
      </w:r>
    </w:p>
    <w:p w14:paraId="1332B23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Times New Roman"/>
          <w:b w:val="0"/>
          <w:bCs/>
          <w:spacing w:val="8"/>
          <w:sz w:val="32"/>
          <w:szCs w:val="32"/>
          <w:highlight w:val="none"/>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sz w:val="32"/>
          <w:szCs w:val="32"/>
          <w:highlight w:val="none"/>
          <w:lang w:val="en"/>
        </w:rPr>
        <w:t>违规计入固定资产</w:t>
      </w:r>
      <w:r>
        <w:rPr>
          <w:rFonts w:hint="eastAsia" w:ascii="Times New Roman" w:hAnsi="Times New Roman" w:eastAsia="仿宋_GB2312" w:cs="Times New Roman"/>
          <w:b w:val="0"/>
          <w:bCs/>
          <w:spacing w:val="8"/>
          <w:sz w:val="32"/>
          <w:szCs w:val="32"/>
          <w:highlight w:val="none"/>
          <w:lang w:val="en-US" w:eastAsia="zh-CN"/>
        </w:rPr>
        <w:t>问题。一是</w:t>
      </w:r>
      <w:r>
        <w:rPr>
          <w:rFonts w:hint="eastAsia" w:ascii="Times New Roman" w:hAnsi="Times New Roman" w:eastAsia="仿宋_GB2312" w:cs="Times New Roman"/>
          <w:b w:val="0"/>
          <w:bCs/>
          <w:spacing w:val="8"/>
          <w:sz w:val="32"/>
          <w:szCs w:val="32"/>
          <w:highlight w:val="none"/>
        </w:rPr>
        <w:t>2025年9月25日，财务人员对接核算中心，</w:t>
      </w:r>
      <w:r>
        <w:rPr>
          <w:rFonts w:hint="eastAsia" w:ascii="Times New Roman" w:hAnsi="Times New Roman" w:eastAsia="仿宋_GB2312" w:cs="Times New Roman"/>
          <w:b w:val="0"/>
          <w:bCs/>
          <w:spacing w:val="8"/>
          <w:sz w:val="32"/>
          <w:szCs w:val="32"/>
          <w:highlight w:val="none"/>
          <w:lang w:val="en-US" w:eastAsia="zh-CN"/>
        </w:rPr>
        <w:t>查明581元为固定资产，但摘要列为办公用品，经核对固定资产报表，固定资产部分录入无误。二是</w:t>
      </w:r>
      <w:r>
        <w:rPr>
          <w:rFonts w:hint="eastAsia" w:ascii="Times New Roman" w:hAnsi="Times New Roman" w:eastAsia="仿宋_GB2312" w:cs="Times New Roman"/>
          <w:b w:val="0"/>
          <w:bCs/>
          <w:spacing w:val="8"/>
          <w:sz w:val="32"/>
          <w:szCs w:val="32"/>
          <w:highlight w:val="none"/>
        </w:rPr>
        <w:t>2025年10月起，严格按照核算中心要求整理报销票据，10月提交的报销均符合规范</w:t>
      </w:r>
      <w:r>
        <w:rPr>
          <w:rFonts w:hint="eastAsia" w:ascii="Times New Roman" w:hAnsi="Times New Roman" w:eastAsia="仿宋_GB2312" w:cs="Times New Roman"/>
          <w:b w:val="0"/>
          <w:bCs/>
          <w:spacing w:val="8"/>
          <w:sz w:val="32"/>
          <w:szCs w:val="32"/>
          <w:highlight w:val="none"/>
          <w:lang w:eastAsia="zh-CN"/>
        </w:rPr>
        <w:t>，</w:t>
      </w:r>
      <w:r>
        <w:rPr>
          <w:rFonts w:hint="eastAsia" w:ascii="Times New Roman" w:hAnsi="Times New Roman" w:eastAsia="仿宋_GB2312" w:cs="Times New Roman"/>
          <w:b w:val="0"/>
          <w:bCs/>
          <w:spacing w:val="8"/>
          <w:sz w:val="32"/>
          <w:szCs w:val="32"/>
          <w:highlight w:val="none"/>
          <w:lang w:val="en-US" w:eastAsia="zh-CN"/>
        </w:rPr>
        <w:t>此项将</w:t>
      </w:r>
      <w:r>
        <w:rPr>
          <w:rFonts w:hint="eastAsia" w:ascii="Times New Roman" w:hAnsi="Times New Roman" w:eastAsia="仿宋_GB2312" w:cs="Times New Roman"/>
          <w:b w:val="0"/>
          <w:bCs/>
          <w:spacing w:val="8"/>
          <w:sz w:val="32"/>
          <w:szCs w:val="32"/>
          <w:highlight w:val="none"/>
        </w:rPr>
        <w:t>长期坚持。</w:t>
      </w:r>
      <w:r>
        <w:rPr>
          <w:rFonts w:hint="eastAsia" w:ascii="Times New Roman" w:hAnsi="Times New Roman" w:eastAsia="仿宋_GB2312" w:cs="Times New Roman"/>
          <w:b w:val="0"/>
          <w:bCs/>
          <w:spacing w:val="8"/>
          <w:sz w:val="32"/>
          <w:szCs w:val="32"/>
          <w:highlight w:val="none"/>
          <w:lang w:val="en-US" w:eastAsia="zh-CN"/>
        </w:rPr>
        <w:t>三是</w:t>
      </w:r>
      <w:r>
        <w:rPr>
          <w:rFonts w:hint="eastAsia" w:ascii="Times New Roman" w:hAnsi="Times New Roman" w:eastAsia="仿宋_GB2312" w:cs="Times New Roman"/>
          <w:b w:val="0"/>
          <w:bCs/>
          <w:spacing w:val="8"/>
          <w:sz w:val="32"/>
          <w:szCs w:val="32"/>
          <w:highlight w:val="none"/>
        </w:rPr>
        <w:t>2025年10月25日组织全体工作人员学习《国有资产管理办法》，结合本次违规案例讲解后果。</w:t>
      </w:r>
    </w:p>
    <w:p w14:paraId="18F45D11">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Times New Roman"/>
          <w:b w:val="0"/>
          <w:bCs/>
          <w:spacing w:val="8"/>
          <w:kern w:val="28"/>
          <w:sz w:val="32"/>
          <w:szCs w:val="32"/>
          <w:highlight w:val="none"/>
          <w:lang w:val="en-US" w:eastAsia="zh-CN" w:bidi="ar-SA"/>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sz w:val="32"/>
          <w:szCs w:val="32"/>
          <w:highlight w:val="none"/>
          <w:lang w:val="en"/>
        </w:rPr>
        <w:t>超范围报销出差补贴</w:t>
      </w:r>
      <w:r>
        <w:rPr>
          <w:rFonts w:hint="eastAsia" w:ascii="Times New Roman" w:hAnsi="Times New Roman" w:eastAsia="仿宋_GB2312" w:cs="Times New Roman"/>
          <w:b w:val="0"/>
          <w:bCs/>
          <w:spacing w:val="8"/>
          <w:sz w:val="32"/>
          <w:szCs w:val="32"/>
          <w:highlight w:val="none"/>
          <w:lang w:val="en-US" w:eastAsia="zh-CN"/>
        </w:rPr>
        <w:t>问题。一是</w:t>
      </w:r>
      <w:r>
        <w:rPr>
          <w:rFonts w:hint="eastAsia" w:ascii="Times New Roman" w:hAnsi="Times New Roman" w:eastAsia="仿宋_GB2312" w:cs="Times New Roman"/>
          <w:b w:val="0"/>
          <w:bCs/>
          <w:spacing w:val="8"/>
          <w:kern w:val="28"/>
          <w:sz w:val="32"/>
          <w:szCs w:val="32"/>
          <w:highlight w:val="none"/>
          <w:lang w:val="en-US" w:eastAsia="zh-CN" w:bidi="ar-SA"/>
        </w:rPr>
        <w:t>财务人员核实后将200元全额退回至侨联指定账户，退款凭证已存档。二是2025年10月25日开展出差报销政策培训，结合本次超范围报销案例剖析违规风险。</w:t>
      </w:r>
    </w:p>
    <w:p w14:paraId="694849DC">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仿宋_GB2312" w:cs="Times New Roman"/>
          <w:b w:val="0"/>
          <w:bCs/>
          <w:spacing w:val="8"/>
          <w:sz w:val="32"/>
          <w:szCs w:val="32"/>
          <w:highlight w:val="none"/>
          <w:lang w:val="en-US" w:eastAsia="zh-CN"/>
        </w:rPr>
      </w:pPr>
      <w:r>
        <w:rPr>
          <w:rFonts w:hint="default" w:ascii="Times New Roman" w:hAnsi="Times New Roman" w:eastAsia="仿宋_GB2312" w:cs="Times New Roman"/>
          <w:b w:val="0"/>
          <w:bCs/>
          <w:spacing w:val="8"/>
          <w:sz w:val="32"/>
          <w:szCs w:val="32"/>
          <w:highlight w:val="none"/>
          <w:lang w:val="en-US" w:eastAsia="zh-CN"/>
        </w:rPr>
        <w:t>6</w:t>
      </w:r>
      <w:r>
        <w:rPr>
          <w:rFonts w:hint="default" w:ascii="Times New Roman" w:hAnsi="Times New Roman" w:eastAsia="仿宋_GB2312" w:cs="Times New Roman"/>
          <w:b w:val="0"/>
          <w:bCs/>
          <w:spacing w:val="8"/>
          <w:sz w:val="32"/>
          <w:szCs w:val="32"/>
          <w:highlight w:val="none"/>
        </w:rPr>
        <w:t>.</w:t>
      </w:r>
      <w:r>
        <w:rPr>
          <w:rFonts w:hint="eastAsia" w:ascii="Times New Roman" w:hAnsi="Times New Roman" w:eastAsia="仿宋_GB2312" w:cs="Times New Roman"/>
          <w:b w:val="0"/>
          <w:bCs/>
          <w:spacing w:val="8"/>
          <w:sz w:val="32"/>
          <w:szCs w:val="32"/>
          <w:highlight w:val="none"/>
          <w:lang w:val="en-US" w:eastAsia="zh-CN"/>
        </w:rPr>
        <w:t>关于</w:t>
      </w:r>
      <w:r>
        <w:rPr>
          <w:rFonts w:hint="default" w:ascii="Times New Roman" w:hAnsi="Times New Roman" w:eastAsia="仿宋_GB2312" w:cs="Times New Roman"/>
          <w:b w:val="0"/>
          <w:bCs/>
          <w:spacing w:val="8"/>
          <w:sz w:val="32"/>
          <w:szCs w:val="32"/>
          <w:highlight w:val="none"/>
          <w:lang w:val="en"/>
        </w:rPr>
        <w:t>干部选拔任用工作政策规定执行不力</w:t>
      </w:r>
      <w:r>
        <w:rPr>
          <w:rFonts w:hint="eastAsia" w:ascii="Times New Roman" w:hAnsi="Times New Roman" w:eastAsia="仿宋_GB2312" w:cs="Times New Roman"/>
          <w:b w:val="0"/>
          <w:bCs/>
          <w:spacing w:val="8"/>
          <w:sz w:val="32"/>
          <w:szCs w:val="32"/>
          <w:highlight w:val="none"/>
          <w:lang w:val="en-US" w:eastAsia="zh-CN"/>
        </w:rPr>
        <w:t>问题整改情况。</w:t>
      </w:r>
    </w:p>
    <w:p w14:paraId="3AB28A26">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仿宋_GB2312" w:cs="Times New Roman"/>
          <w:b w:val="0"/>
          <w:bCs/>
          <w:spacing w:val="8"/>
          <w:kern w:val="2"/>
          <w:sz w:val="32"/>
          <w:szCs w:val="32"/>
          <w:highlight w:val="none"/>
          <w:lang w:val="en-US" w:eastAsia="zh-CN" w:bidi="ar-SA"/>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sz w:val="32"/>
          <w:szCs w:val="32"/>
          <w:highlight w:val="none"/>
          <w:lang w:val="en"/>
        </w:rPr>
        <w:t>执行干部推荐考察程序不够严格规范</w:t>
      </w:r>
      <w:r>
        <w:rPr>
          <w:rFonts w:hint="eastAsia" w:ascii="Times New Roman" w:hAnsi="Times New Roman" w:eastAsia="仿宋_GB2312" w:cs="Times New Roman"/>
          <w:b w:val="0"/>
          <w:bCs/>
          <w:spacing w:val="8"/>
          <w:sz w:val="32"/>
          <w:szCs w:val="32"/>
          <w:highlight w:val="none"/>
          <w:lang w:val="en-US" w:eastAsia="zh-CN"/>
        </w:rPr>
        <w:t>问题。</w:t>
      </w:r>
      <w:r>
        <w:rPr>
          <w:rFonts w:hint="eastAsia" w:ascii="Times New Roman" w:hAnsi="Times New Roman" w:eastAsia="仿宋_GB2312" w:cs="Times New Roman"/>
          <w:b w:val="0"/>
          <w:bCs/>
          <w:spacing w:val="8"/>
          <w:kern w:val="2"/>
          <w:sz w:val="32"/>
          <w:szCs w:val="32"/>
          <w:highlight w:val="none"/>
          <w:lang w:val="en-US" w:eastAsia="zh-CN" w:bidi="ar-SA"/>
        </w:rPr>
        <w:t>一是2025年9月25日对接区委统战部，已梳理问题，后续人员提拔工作将严格落实与提拔对象的考察谈话环节；干部考察工作方案由主要领导签字。二是2025年10月15日明确，今后干部选拔时，民主推荐方案、谈话调研须知等材料先由办公室对照岗位要求初审，再提交统战部复审，10月人员转任时，材料已按此流程审核，无描述错误。</w:t>
      </w:r>
    </w:p>
    <w:p w14:paraId="6CB11DD5">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Times New Roman"/>
          <w:b w:val="0"/>
          <w:bCs/>
          <w:spacing w:val="8"/>
          <w:kern w:val="28"/>
          <w:sz w:val="32"/>
          <w:szCs w:val="32"/>
          <w:highlight w:val="none"/>
          <w:lang w:val="en-US" w:eastAsia="zh-CN" w:bidi="ar-SA"/>
        </w:rPr>
      </w:pPr>
      <w:r>
        <w:rPr>
          <w:rFonts w:hint="eastAsia" w:ascii="Times New Roman" w:hAnsi="Times New Roman" w:eastAsia="仿宋_GB2312" w:cs="Times New Roman"/>
          <w:b w:val="0"/>
          <w:bCs/>
          <w:spacing w:val="8"/>
          <w:sz w:val="32"/>
          <w:szCs w:val="32"/>
          <w:highlight w:val="none"/>
          <w:lang w:val="en-US" w:eastAsia="zh-CN"/>
        </w:rPr>
        <w:t>针对</w:t>
      </w:r>
      <w:r>
        <w:rPr>
          <w:rFonts w:hint="default" w:ascii="Times New Roman" w:hAnsi="Times New Roman" w:eastAsia="仿宋_GB2312" w:cs="Times New Roman"/>
          <w:b w:val="0"/>
          <w:bCs/>
          <w:spacing w:val="8"/>
          <w:sz w:val="32"/>
          <w:szCs w:val="32"/>
          <w:highlight w:val="none"/>
          <w:lang w:val="en"/>
        </w:rPr>
        <w:t>全程纪实制度执行不规范</w:t>
      </w:r>
      <w:r>
        <w:rPr>
          <w:rFonts w:hint="eastAsia" w:ascii="Times New Roman" w:hAnsi="Times New Roman" w:eastAsia="仿宋_GB2312" w:cs="Times New Roman"/>
          <w:b w:val="0"/>
          <w:bCs/>
          <w:spacing w:val="8"/>
          <w:sz w:val="32"/>
          <w:szCs w:val="32"/>
          <w:highlight w:val="none"/>
          <w:lang w:val="en-US" w:eastAsia="zh-CN"/>
        </w:rPr>
        <w:t>问题</w:t>
      </w:r>
      <w:r>
        <w:rPr>
          <w:rFonts w:hint="default" w:ascii="Times New Roman" w:hAnsi="Times New Roman" w:eastAsia="仿宋_GB2312" w:cs="Times New Roman"/>
          <w:b w:val="0"/>
          <w:bCs/>
          <w:spacing w:val="8"/>
          <w:sz w:val="32"/>
          <w:szCs w:val="32"/>
          <w:highlight w:val="none"/>
          <w:lang w:val="en"/>
        </w:rPr>
        <w:t>。</w:t>
      </w:r>
      <w:r>
        <w:rPr>
          <w:rFonts w:hint="eastAsia" w:ascii="Times New Roman" w:hAnsi="Times New Roman" w:eastAsia="仿宋_GB2312" w:cs="Times New Roman"/>
          <w:b w:val="0"/>
          <w:bCs/>
          <w:spacing w:val="8"/>
          <w:sz w:val="32"/>
          <w:szCs w:val="32"/>
          <w:highlight w:val="none"/>
          <w:lang w:val="en-US" w:eastAsia="zh-CN"/>
        </w:rPr>
        <w:t>意识</w:t>
      </w:r>
      <w:r>
        <w:rPr>
          <w:rFonts w:hint="eastAsia" w:ascii="Times New Roman" w:hAnsi="Times New Roman" w:eastAsia="仿宋_GB2312" w:cs="Times New Roman"/>
          <w:b w:val="0"/>
          <w:bCs/>
          <w:spacing w:val="8"/>
          <w:kern w:val="28"/>
          <w:sz w:val="32"/>
          <w:szCs w:val="32"/>
          <w:highlight w:val="none"/>
          <w:lang w:val="en-US" w:eastAsia="zh-CN" w:bidi="ar-SA"/>
        </w:rPr>
        <w:t>2025年10月10日对接区委统战部，梳理材料清单后，从统战部考察档案中调取谈话调研推荐结果、民主测评结果、推荐结果报告单、家庭成员及重要社会关系报告表。二是每半年由办公室对干部选拔全程纪实材料进行核查，10月28日完成首次核查，共检查材料1份，整改不规范记录单1份，此项将长期坚持。</w:t>
      </w:r>
    </w:p>
    <w:p w14:paraId="6494F206">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黑体" w:cs="Times New Roman"/>
          <w:b w:val="0"/>
          <w:bCs/>
          <w:spacing w:val="8"/>
          <w:kern w:val="2"/>
          <w:sz w:val="32"/>
          <w:szCs w:val="32"/>
          <w:highlight w:val="none"/>
          <w:lang w:val="en-US" w:eastAsia="zh-CN" w:bidi="ar-SA"/>
        </w:rPr>
      </w:pPr>
      <w:r>
        <w:rPr>
          <w:rFonts w:hint="eastAsia" w:ascii="Times New Roman" w:hAnsi="Times New Roman" w:eastAsia="黑体" w:cs="Times New Roman"/>
          <w:b w:val="0"/>
          <w:bCs/>
          <w:spacing w:val="8"/>
          <w:kern w:val="2"/>
          <w:sz w:val="32"/>
          <w:szCs w:val="32"/>
          <w:highlight w:val="none"/>
          <w:lang w:val="en-US" w:eastAsia="zh-CN" w:bidi="ar-SA"/>
        </w:rPr>
        <w:t>三</w:t>
      </w:r>
      <w:r>
        <w:rPr>
          <w:rFonts w:hint="default" w:ascii="Times New Roman" w:hAnsi="Times New Roman" w:eastAsia="黑体" w:cs="Times New Roman"/>
          <w:b w:val="0"/>
          <w:bCs/>
          <w:spacing w:val="8"/>
          <w:kern w:val="2"/>
          <w:sz w:val="32"/>
          <w:szCs w:val="32"/>
          <w:highlight w:val="none"/>
          <w:lang w:val="en-US" w:eastAsia="zh-CN" w:bidi="ar-SA"/>
        </w:rPr>
        <w:t>、</w:t>
      </w:r>
      <w:r>
        <w:rPr>
          <w:rFonts w:hint="eastAsia" w:ascii="Times New Roman" w:hAnsi="Times New Roman" w:eastAsia="黑体" w:cs="Times New Roman"/>
          <w:b w:val="0"/>
          <w:bCs/>
          <w:spacing w:val="8"/>
          <w:kern w:val="2"/>
          <w:sz w:val="32"/>
          <w:szCs w:val="32"/>
          <w:highlight w:val="none"/>
          <w:lang w:val="en-US" w:eastAsia="zh-CN" w:bidi="ar-SA"/>
        </w:rPr>
        <w:t>整改工作下步工作打算</w:t>
      </w:r>
    </w:p>
    <w:p w14:paraId="3284B9FC">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Times New Roman"/>
          <w:b w:val="0"/>
          <w:bCs/>
          <w:spacing w:val="8"/>
          <w:kern w:val="28"/>
          <w:sz w:val="32"/>
          <w:szCs w:val="32"/>
          <w:highlight w:val="none"/>
          <w:lang w:val="en-US" w:eastAsia="zh-CN" w:bidi="ar-SA"/>
        </w:rPr>
      </w:pPr>
      <w:r>
        <w:rPr>
          <w:rFonts w:hint="eastAsia" w:ascii="Times New Roman" w:hAnsi="Times New Roman" w:eastAsia="仿宋_GB2312" w:cs="Times New Roman"/>
          <w:b w:val="0"/>
          <w:bCs/>
          <w:spacing w:val="8"/>
          <w:kern w:val="28"/>
          <w:sz w:val="32"/>
          <w:szCs w:val="32"/>
          <w:highlight w:val="none"/>
          <w:lang w:val="en-US" w:eastAsia="zh-CN" w:bidi="ar-SA"/>
        </w:rPr>
        <w:t>持续压实整改责任，将巡察整改纳入2026年度重点工作，对已完成的整改任务开展“回头看”，确保整改不反弹。</w:t>
      </w:r>
    </w:p>
    <w:p w14:paraId="4319E4C3">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Times New Roman" w:hAnsi="Times New Roman" w:eastAsia="仿宋_GB2312" w:cs="Times New Roman"/>
          <w:b w:val="0"/>
          <w:bCs/>
          <w:spacing w:val="8"/>
          <w:kern w:val="28"/>
          <w:sz w:val="32"/>
          <w:szCs w:val="32"/>
          <w:highlight w:val="none"/>
          <w:lang w:val="en-US" w:eastAsia="zh-CN" w:bidi="ar-SA"/>
        </w:rPr>
      </w:pPr>
      <w:r>
        <w:rPr>
          <w:rFonts w:hint="eastAsia" w:ascii="Times New Roman" w:hAnsi="Times New Roman" w:eastAsia="仿宋_GB2312" w:cs="Times New Roman"/>
          <w:b w:val="0"/>
          <w:bCs/>
          <w:spacing w:val="8"/>
          <w:kern w:val="28"/>
          <w:sz w:val="32"/>
          <w:szCs w:val="32"/>
          <w:highlight w:val="none"/>
          <w:lang w:val="en-US" w:eastAsia="zh-CN" w:bidi="ar-SA"/>
        </w:rPr>
        <w:t>欢迎</w:t>
      </w:r>
      <w:r>
        <w:rPr>
          <w:rFonts w:hint="eastAsia" w:ascii="Times New Roman" w:hAnsi="Times New Roman" w:eastAsia="仿宋_GB2312" w:cs="Times New Roman"/>
          <w:b w:val="0"/>
          <w:bCs/>
          <w:spacing w:val="8"/>
          <w:kern w:val="28"/>
          <w:sz w:val="32"/>
          <w:szCs w:val="32"/>
          <w:highlight w:val="none"/>
          <w:lang w:val="en" w:eastAsia="zh-CN" w:bidi="ar-SA"/>
        </w:rPr>
        <w:t>广大干部群众对巡察整改落实情况进行监督。如有意见建议，请及时向我们反映。联系电话：</w:t>
      </w:r>
      <w:r>
        <w:rPr>
          <w:rFonts w:hint="eastAsia" w:ascii="Times New Roman" w:hAnsi="Times New Roman" w:eastAsia="仿宋_GB2312" w:cs="Times New Roman"/>
          <w:b w:val="0"/>
          <w:bCs/>
          <w:spacing w:val="8"/>
          <w:kern w:val="28"/>
          <w:sz w:val="32"/>
          <w:szCs w:val="32"/>
          <w:highlight w:val="none"/>
          <w:lang w:val="en-US" w:eastAsia="zh-CN" w:bidi="ar-SA"/>
        </w:rPr>
        <w:t>0431-89990947</w:t>
      </w:r>
      <w:r>
        <w:rPr>
          <w:rFonts w:hint="eastAsia" w:ascii="Times New Roman" w:hAnsi="Times New Roman" w:eastAsia="仿宋_GB2312" w:cs="Times New Roman"/>
          <w:b w:val="0"/>
          <w:bCs/>
          <w:spacing w:val="8"/>
          <w:kern w:val="28"/>
          <w:sz w:val="32"/>
          <w:szCs w:val="32"/>
          <w:highlight w:val="none"/>
          <w:lang w:val="en" w:eastAsia="zh-CN" w:bidi="ar-SA"/>
        </w:rPr>
        <w:t>；邮政：</w:t>
      </w:r>
      <w:r>
        <w:rPr>
          <w:rFonts w:hint="eastAsia" w:ascii="Times New Roman" w:hAnsi="Times New Roman" w:eastAsia="仿宋_GB2312" w:cs="Times New Roman"/>
          <w:b w:val="0"/>
          <w:bCs/>
          <w:spacing w:val="8"/>
          <w:kern w:val="28"/>
          <w:sz w:val="32"/>
          <w:szCs w:val="32"/>
          <w:highlight w:val="none"/>
          <w:lang w:val="en-US" w:eastAsia="zh-CN" w:bidi="ar-SA"/>
        </w:rPr>
        <w:t>宽城区人民大街3366号</w:t>
      </w:r>
      <w:r>
        <w:rPr>
          <w:rFonts w:hint="eastAsia" w:ascii="Times New Roman" w:hAnsi="Times New Roman" w:eastAsia="仿宋_GB2312" w:cs="Times New Roman"/>
          <w:b w:val="0"/>
          <w:bCs/>
          <w:spacing w:val="8"/>
          <w:kern w:val="28"/>
          <w:sz w:val="32"/>
          <w:szCs w:val="32"/>
          <w:highlight w:val="none"/>
          <w:lang w:val="en" w:eastAsia="zh-CN" w:bidi="ar-SA"/>
        </w:rPr>
        <w:t>；邮编：</w:t>
      </w:r>
      <w:r>
        <w:rPr>
          <w:rFonts w:hint="eastAsia" w:ascii="Times New Roman" w:hAnsi="Times New Roman" w:eastAsia="仿宋_GB2312" w:cs="Times New Roman"/>
          <w:b w:val="0"/>
          <w:bCs/>
          <w:spacing w:val="8"/>
          <w:kern w:val="28"/>
          <w:sz w:val="32"/>
          <w:szCs w:val="32"/>
          <w:highlight w:val="none"/>
          <w:lang w:val="en-US" w:eastAsia="zh-CN" w:bidi="ar-SA"/>
        </w:rPr>
        <w:t>130052</w:t>
      </w:r>
      <w:r>
        <w:rPr>
          <w:rFonts w:hint="eastAsia" w:ascii="Times New Roman" w:hAnsi="Times New Roman" w:eastAsia="仿宋_GB2312" w:cs="Times New Roman"/>
          <w:b w:val="0"/>
          <w:bCs/>
          <w:spacing w:val="8"/>
          <w:kern w:val="28"/>
          <w:sz w:val="32"/>
          <w:szCs w:val="32"/>
          <w:highlight w:val="none"/>
          <w:lang w:val="en" w:eastAsia="zh-CN" w:bidi="ar-SA"/>
        </w:rPr>
        <w:t>；电子邮箱：</w:t>
      </w:r>
      <w:r>
        <w:rPr>
          <w:rFonts w:hint="eastAsia" w:ascii="Times New Roman" w:hAnsi="Times New Roman" w:eastAsia="仿宋_GB2312" w:cs="Times New Roman"/>
          <w:b w:val="0"/>
          <w:bCs/>
          <w:spacing w:val="8"/>
          <w:kern w:val="28"/>
          <w:sz w:val="32"/>
          <w:szCs w:val="32"/>
          <w:highlight w:val="none"/>
          <w:lang w:val="en-US" w:eastAsia="zh-CN" w:bidi="ar-SA"/>
        </w:rPr>
        <w:t>893482589@qq.com</w:t>
      </w:r>
      <w:r>
        <w:rPr>
          <w:rFonts w:hint="eastAsia" w:ascii="Times New Roman" w:hAnsi="Times New Roman" w:eastAsia="仿宋_GB2312" w:cs="Times New Roman"/>
          <w:b w:val="0"/>
          <w:bCs/>
          <w:spacing w:val="8"/>
          <w:kern w:val="28"/>
          <w:sz w:val="32"/>
          <w:szCs w:val="32"/>
          <w:highlight w:val="none"/>
          <w:lang w:val="en" w:eastAsia="zh-CN" w:bidi="ar-SA"/>
        </w:rPr>
        <w:t>。</w:t>
      </w:r>
    </w:p>
    <w:p w14:paraId="2CACE199">
      <w:pPr>
        <w:pStyle w:val="6"/>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3D78E75C">
      <w:pPr>
        <w:pStyle w:val="6"/>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5160FF7E">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right"/>
        <w:textAlignment w:val="auto"/>
        <w:rPr>
          <w:rFonts w:hint="eastAsia" w:ascii="Times New Roman" w:hAnsi="Times New Roman" w:eastAsia="仿宋_GB2312" w:cs="Times New Roman"/>
          <w:b w:val="0"/>
          <w:bCs/>
          <w:spacing w:val="8"/>
          <w:kern w:val="28"/>
          <w:sz w:val="32"/>
          <w:szCs w:val="32"/>
          <w:highlight w:val="none"/>
          <w:lang w:val="en" w:eastAsia="zh-CN" w:bidi="ar-SA"/>
        </w:rPr>
      </w:pPr>
      <w:r>
        <w:rPr>
          <w:rFonts w:hint="eastAsia" w:ascii="Times New Roman" w:hAnsi="Times New Roman" w:eastAsia="仿宋_GB2312" w:cs="Times New Roman"/>
          <w:b w:val="0"/>
          <w:bCs/>
          <w:spacing w:val="8"/>
          <w:kern w:val="28"/>
          <w:sz w:val="32"/>
          <w:szCs w:val="32"/>
          <w:highlight w:val="none"/>
          <w:lang w:val="en-US" w:eastAsia="zh-CN" w:bidi="ar-SA"/>
        </w:rPr>
        <w:t>宽城区归国华侨联合会</w:t>
      </w:r>
      <w:r>
        <w:rPr>
          <w:rFonts w:hint="eastAsia" w:ascii="Times New Roman" w:hAnsi="Times New Roman" w:eastAsia="仿宋_GB2312" w:cs="Times New Roman"/>
          <w:b w:val="0"/>
          <w:bCs/>
          <w:spacing w:val="8"/>
          <w:kern w:val="28"/>
          <w:sz w:val="32"/>
          <w:szCs w:val="32"/>
          <w:highlight w:val="none"/>
          <w:lang w:val="en" w:eastAsia="zh-CN" w:bidi="ar-SA"/>
        </w:rPr>
        <w:t xml:space="preserve">                         </w:t>
      </w:r>
      <w:r>
        <w:rPr>
          <w:rFonts w:hint="eastAsia" w:ascii="Times New Roman" w:hAnsi="Times New Roman" w:eastAsia="仿宋_GB2312" w:cs="Times New Roman"/>
          <w:b w:val="0"/>
          <w:bCs/>
          <w:spacing w:val="8"/>
          <w:kern w:val="28"/>
          <w:sz w:val="32"/>
          <w:szCs w:val="32"/>
          <w:highlight w:val="none"/>
          <w:lang w:val="en-US" w:eastAsia="zh-CN" w:bidi="ar-SA"/>
        </w:rPr>
        <w:t>2026</w:t>
      </w:r>
      <w:r>
        <w:rPr>
          <w:rFonts w:hint="eastAsia" w:ascii="Times New Roman" w:hAnsi="Times New Roman" w:eastAsia="仿宋_GB2312" w:cs="Times New Roman"/>
          <w:b w:val="0"/>
          <w:bCs/>
          <w:spacing w:val="8"/>
          <w:kern w:val="28"/>
          <w:sz w:val="32"/>
          <w:szCs w:val="32"/>
          <w:highlight w:val="none"/>
          <w:lang w:val="en" w:eastAsia="zh-CN" w:bidi="ar-SA"/>
        </w:rPr>
        <w:t>年</w:t>
      </w:r>
      <w:r>
        <w:rPr>
          <w:rFonts w:hint="eastAsia" w:ascii="Times New Roman" w:hAnsi="Times New Roman" w:eastAsia="仿宋_GB2312" w:cs="Times New Roman"/>
          <w:b w:val="0"/>
          <w:bCs/>
          <w:spacing w:val="8"/>
          <w:kern w:val="28"/>
          <w:sz w:val="32"/>
          <w:szCs w:val="32"/>
          <w:highlight w:val="none"/>
          <w:lang w:val="en-US" w:eastAsia="zh-CN" w:bidi="ar-SA"/>
        </w:rPr>
        <w:t>1</w:t>
      </w:r>
      <w:r>
        <w:rPr>
          <w:rFonts w:hint="eastAsia" w:ascii="Times New Roman" w:hAnsi="Times New Roman" w:eastAsia="仿宋_GB2312" w:cs="Times New Roman"/>
          <w:b w:val="0"/>
          <w:bCs/>
          <w:spacing w:val="8"/>
          <w:kern w:val="28"/>
          <w:sz w:val="32"/>
          <w:szCs w:val="32"/>
          <w:highlight w:val="none"/>
          <w:lang w:val="en" w:eastAsia="zh-CN" w:bidi="ar-SA"/>
        </w:rPr>
        <w:t>月</w:t>
      </w:r>
      <w:r>
        <w:rPr>
          <w:rFonts w:hint="eastAsia" w:ascii="Times New Roman" w:hAnsi="Times New Roman" w:eastAsia="仿宋_GB2312" w:cs="Times New Roman"/>
          <w:b w:val="0"/>
          <w:bCs/>
          <w:spacing w:val="8"/>
          <w:kern w:val="28"/>
          <w:sz w:val="32"/>
          <w:szCs w:val="32"/>
          <w:highlight w:val="none"/>
          <w:lang w:val="en-US" w:eastAsia="zh-CN" w:bidi="ar-SA"/>
        </w:rPr>
        <w:t>8</w:t>
      </w:r>
      <w:r>
        <w:rPr>
          <w:rFonts w:hint="eastAsia" w:ascii="Times New Roman" w:hAnsi="Times New Roman" w:eastAsia="仿宋_GB2312" w:cs="Times New Roman"/>
          <w:b w:val="0"/>
          <w:bCs/>
          <w:spacing w:val="8"/>
          <w:kern w:val="28"/>
          <w:sz w:val="32"/>
          <w:szCs w:val="32"/>
          <w:highlight w:val="none"/>
          <w:lang w:val="en" w:eastAsia="zh-CN" w:bidi="ar-SA"/>
        </w:rPr>
        <w:t>日</w:t>
      </w:r>
    </w:p>
    <w:p w14:paraId="44A236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pacing w:val="8"/>
          <w:sz w:val="44"/>
          <w:szCs w:val="44"/>
        </w:rPr>
      </w:pPr>
    </w:p>
    <w:p w14:paraId="4A92B50B">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汉仪楷体简">
    <w:altName w:val="楷体_GB2312"/>
    <w:panose1 w:val="02010600000101010101"/>
    <w:charset w:val="86"/>
    <w:family w:val="auto"/>
    <w:pitch w:val="default"/>
    <w:sig w:usb0="00000000" w:usb1="00000000" w:usb2="00000002"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C6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948E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948E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F13CF"/>
    <w:rsid w:val="02D44C9A"/>
    <w:rsid w:val="3FB39B79"/>
    <w:rsid w:val="729F1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Times New Roman"/>
    </w:r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qFormat/>
    <w:uiPriority w:val="0"/>
    <w:pPr>
      <w:spacing w:before="240" w:after="60" w:line="312" w:lineRule="auto"/>
      <w:jc w:val="center"/>
      <w:outlineLvl w:val="1"/>
    </w:pPr>
    <w:rPr>
      <w:rFonts w:ascii="Arial" w:hAnsi="Arial"/>
      <w:b/>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2639</Words>
  <Characters>2806</Characters>
  <Lines>0</Lines>
  <Paragraphs>0</Paragraphs>
  <TotalTime>21</TotalTime>
  <ScaleCrop>false</ScaleCrop>
  <LinksUpToDate>false</LinksUpToDate>
  <CharactersWithSpaces>2835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2026-01-07T15:20:00Z</dcterms:created>
  <dc:creator>QNJ</dc:creator>
  <cp:lastModifiedBy>QNJ</cp:lastModifiedBy>
  <cp:lastPrinted>2026-01-07T15:59:00Z</cp:lastPrinted>
  <dcterms:modified xsi:type="dcterms:W3CDTF">2026-03-11T07:22:31Z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D9E522B815724E53BD332E3EC1392031_11</vt:lpwstr>
  </property>
  <property fmtid="{D5CDD505-2E9C-101B-9397-08002B2CF9AE}" pid="4" name="KSOTemplateDocerSaveRecord">
    <vt:lpwstr>eyJoZGlkIjoiZWRkOTRhYmVlMDk2MzVhYjVlNGRmYjFhNWMwOTI4YjAiLCJ1c2VySWQiOiIzMzM2NzI4NDUifQ==</vt:lpwstr>
  </property>
</Properties>
</file>