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附表1</w:t>
      </w:r>
    </w:p>
    <w:p>
      <w:pPr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32种常见慢性病病种</w:t>
      </w:r>
    </w:p>
    <w:tbl>
      <w:tblPr>
        <w:tblStyle w:val="4"/>
        <w:tblpPr w:leftFromText="180" w:rightFromText="180" w:vertAnchor="text" w:horzAnchor="page" w:tblpX="1830" w:tblpY="608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3962"/>
        <w:gridCol w:w="710"/>
        <w:gridCol w:w="3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</w:t>
            </w:r>
          </w:p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疾病名称（ICD10）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疾病名称（ICD10）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慢性支气管炎 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肺纤维化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慢性阻塞性肺病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哮喘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慢性肺原性心脏病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高血压（Ⅱ、Ⅲ期）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慢性缺血性心脏病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风湿性心脏病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心力衰竭（心功能Ⅱ、Ⅲ级）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心内膜炎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慢性心包炎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心律失常（限房颤）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慢性胃炎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胃溃疡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慢性肠炎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溃疡性结肠炎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慢性胆囊炎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慢性胰腺炎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脑动脉供血不足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慢性腹泻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慢性鼻（咽）炎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</w:t>
            </w: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慢性鼻窦炎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糖尿病（饮食控制无效的）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</w:t>
            </w: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痛风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脑出血（恢复期）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</w:t>
            </w: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脑梗塞（恢复期）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高脂血症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</w:t>
            </w: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子宫内膜异位症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中耳炎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慢性肾炎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脊柱退行性疾病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</w:t>
            </w: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恶性肿瘤镇痛治疗</w:t>
            </w:r>
          </w:p>
        </w:tc>
      </w:tr>
    </w:tbl>
    <w:p/>
    <w:p>
      <w:pPr>
        <w:tabs>
          <w:tab w:val="left" w:pos="5580"/>
        </w:tabs>
        <w:spacing w:line="400" w:lineRule="exact"/>
        <w:jc w:val="both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tabs>
          <w:tab w:val="left" w:pos="5580"/>
        </w:tabs>
        <w:spacing w:line="400" w:lineRule="exact"/>
        <w:jc w:val="both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附表2</w:t>
      </w:r>
    </w:p>
    <w:p>
      <w:pPr>
        <w:tabs>
          <w:tab w:val="left" w:pos="5580"/>
        </w:tabs>
        <w:spacing w:line="400" w:lineRule="exact"/>
        <w:jc w:val="both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widowControl w:val="0"/>
        <w:tabs>
          <w:tab w:val="left" w:pos="5580"/>
        </w:tabs>
        <w:wordWrap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42种</w:t>
      </w:r>
      <w:r>
        <w:rPr>
          <w:rFonts w:hint="eastAsia" w:ascii="黑体" w:hAnsi="黑体" w:eastAsia="黑体" w:cs="黑体"/>
          <w:bCs/>
          <w:sz w:val="44"/>
          <w:szCs w:val="44"/>
        </w:rPr>
        <w:t>特殊疾病病种</w:t>
      </w:r>
    </w:p>
    <w:tbl>
      <w:tblPr>
        <w:tblStyle w:val="4"/>
        <w:tblpPr w:leftFromText="180" w:rightFromText="180" w:vertAnchor="text" w:horzAnchor="page" w:tblpX="1772" w:tblpY="745"/>
        <w:tblOverlap w:val="never"/>
        <w:tblW w:w="8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562"/>
        <w:gridCol w:w="521"/>
        <w:gridCol w:w="37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tblHeader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疾病名称（ICD10）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疾病名称（ICD10）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恶性肿瘤放化疗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白血病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骨髓增生异常综合征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3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血友病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原发性血小板减少性紫癜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3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脑瘫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器官移植抗排异治疗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3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血管支架植入术后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心脏换瓣膜术后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3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造血干细胞移植术后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胃息肉内镜治疗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3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痔疮门诊手术治疗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93" w:rightChars="-92"/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肾、输尿管结石（体外冲击波碎石）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3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甲状腺功能亢进（减退）（药物治疗）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乳腺癌（内分泌治疗）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3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前列腺癌（内分泌治疗）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病毒性肝炎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3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肝豆状核变性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肝硬化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3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结核病（免费项目除外）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外阴白斑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</w:t>
            </w:r>
          </w:p>
        </w:tc>
        <w:tc>
          <w:tcPr>
            <w:tcW w:w="3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慢性肾功能不全透析治疗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肾病综合征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</w:t>
            </w:r>
          </w:p>
        </w:tc>
        <w:tc>
          <w:tcPr>
            <w:tcW w:w="3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血吸虫病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克山病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</w:t>
            </w:r>
          </w:p>
        </w:tc>
        <w:tc>
          <w:tcPr>
            <w:tcW w:w="3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囊虫病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大骨节病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</w:t>
            </w:r>
          </w:p>
        </w:tc>
        <w:tc>
          <w:tcPr>
            <w:tcW w:w="3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再生障碍性贫血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布鲁氏菌病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3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手足口病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帕金森氏病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</w:t>
            </w:r>
          </w:p>
        </w:tc>
        <w:tc>
          <w:tcPr>
            <w:tcW w:w="3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癫痫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33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风湿（类风湿）性关节炎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34</w:t>
            </w:r>
          </w:p>
        </w:tc>
        <w:tc>
          <w:tcPr>
            <w:tcW w:w="3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重性精神病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强直性脊柱炎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36</w:t>
            </w:r>
          </w:p>
        </w:tc>
        <w:tc>
          <w:tcPr>
            <w:tcW w:w="3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银屑病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37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结肠（直肠）息肉内镜治疗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38</w:t>
            </w:r>
          </w:p>
        </w:tc>
        <w:tc>
          <w:tcPr>
            <w:tcW w:w="3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重症肌无力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白癜风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</w:t>
            </w: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系统性红斑狼疮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41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艾滋病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42</w:t>
            </w: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儿童苯丙酮尿症</w:t>
            </w:r>
          </w:p>
        </w:tc>
      </w:tr>
    </w:tbl>
    <w:p>
      <w:pPr>
        <w:jc w:val="both"/>
        <w:rPr>
          <w:rFonts w:hint="eastAsia" w:ascii="黑体" w:hAnsi="黑体" w:eastAsia="黑体"/>
          <w:sz w:val="44"/>
          <w:szCs w:val="44"/>
          <w:lang w:eastAsia="zh-CN"/>
        </w:rPr>
      </w:pPr>
    </w:p>
    <w:p>
      <w:pPr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附表3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42种重大疾病病种</w:t>
      </w:r>
    </w:p>
    <w:tbl>
      <w:tblPr>
        <w:tblStyle w:val="4"/>
        <w:tblpPr w:leftFromText="180" w:rightFromText="180" w:vertAnchor="text" w:horzAnchor="page" w:tblpX="1649" w:tblpY="418"/>
        <w:tblOverlap w:val="never"/>
        <w:tblW w:w="8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853"/>
        <w:gridCol w:w="922"/>
        <w:gridCol w:w="3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疾病名称（ICD10）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8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疾病名称（ICD10）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</w:t>
            </w:r>
          </w:p>
        </w:tc>
        <w:tc>
          <w:tcPr>
            <w:tcW w:w="2853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儿童白血病</w:t>
            </w:r>
          </w:p>
        </w:tc>
        <w:tc>
          <w:tcPr>
            <w:tcW w:w="9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22</w:t>
            </w:r>
          </w:p>
        </w:tc>
        <w:tc>
          <w:tcPr>
            <w:tcW w:w="3859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儿童尿道下裂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</w:t>
            </w:r>
          </w:p>
        </w:tc>
        <w:tc>
          <w:tcPr>
            <w:tcW w:w="2853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儿童先天性心脏病</w:t>
            </w:r>
          </w:p>
        </w:tc>
        <w:tc>
          <w:tcPr>
            <w:tcW w:w="9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23</w:t>
            </w:r>
          </w:p>
        </w:tc>
        <w:tc>
          <w:tcPr>
            <w:tcW w:w="3859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肝癌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</w:t>
            </w:r>
          </w:p>
        </w:tc>
        <w:tc>
          <w:tcPr>
            <w:tcW w:w="2853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终末期肾病</w:t>
            </w:r>
          </w:p>
        </w:tc>
        <w:tc>
          <w:tcPr>
            <w:tcW w:w="9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24</w:t>
            </w:r>
          </w:p>
        </w:tc>
        <w:tc>
          <w:tcPr>
            <w:tcW w:w="3859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甲状腺癌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</w:t>
            </w:r>
          </w:p>
        </w:tc>
        <w:tc>
          <w:tcPr>
            <w:tcW w:w="2853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乳腺癌</w:t>
            </w:r>
          </w:p>
        </w:tc>
        <w:tc>
          <w:tcPr>
            <w:tcW w:w="9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25</w:t>
            </w:r>
          </w:p>
        </w:tc>
        <w:tc>
          <w:tcPr>
            <w:tcW w:w="3859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卵巢癌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</w:t>
            </w:r>
          </w:p>
        </w:tc>
        <w:tc>
          <w:tcPr>
            <w:tcW w:w="2853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宫颈癌</w:t>
            </w:r>
          </w:p>
        </w:tc>
        <w:tc>
          <w:tcPr>
            <w:tcW w:w="9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26</w:t>
            </w:r>
          </w:p>
        </w:tc>
        <w:tc>
          <w:tcPr>
            <w:tcW w:w="3859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淋巴癌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</w:t>
            </w:r>
          </w:p>
        </w:tc>
        <w:tc>
          <w:tcPr>
            <w:tcW w:w="2853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重性精神病</w:t>
            </w:r>
          </w:p>
        </w:tc>
        <w:tc>
          <w:tcPr>
            <w:tcW w:w="9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27</w:t>
            </w:r>
          </w:p>
        </w:tc>
        <w:tc>
          <w:tcPr>
            <w:tcW w:w="3859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膀胱癌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</w:t>
            </w:r>
          </w:p>
        </w:tc>
        <w:tc>
          <w:tcPr>
            <w:tcW w:w="2853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艾滋病机会性感染</w:t>
            </w:r>
          </w:p>
        </w:tc>
        <w:tc>
          <w:tcPr>
            <w:tcW w:w="9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28</w:t>
            </w:r>
          </w:p>
        </w:tc>
        <w:tc>
          <w:tcPr>
            <w:tcW w:w="3859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喉癌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</w:t>
            </w:r>
          </w:p>
        </w:tc>
        <w:tc>
          <w:tcPr>
            <w:tcW w:w="2853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耐多药肺结核</w:t>
            </w:r>
          </w:p>
        </w:tc>
        <w:tc>
          <w:tcPr>
            <w:tcW w:w="9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29</w:t>
            </w:r>
          </w:p>
        </w:tc>
        <w:tc>
          <w:tcPr>
            <w:tcW w:w="3859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鼻（咽）癌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</w:t>
            </w:r>
          </w:p>
        </w:tc>
        <w:tc>
          <w:tcPr>
            <w:tcW w:w="2853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肺癌</w:t>
            </w:r>
          </w:p>
        </w:tc>
        <w:tc>
          <w:tcPr>
            <w:tcW w:w="9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30</w:t>
            </w:r>
          </w:p>
        </w:tc>
        <w:tc>
          <w:tcPr>
            <w:tcW w:w="3859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胰腺癌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10</w:t>
            </w:r>
          </w:p>
        </w:tc>
        <w:tc>
          <w:tcPr>
            <w:tcW w:w="2853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食道癌</w:t>
            </w:r>
          </w:p>
        </w:tc>
        <w:tc>
          <w:tcPr>
            <w:tcW w:w="9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31</w:t>
            </w:r>
          </w:p>
        </w:tc>
        <w:tc>
          <w:tcPr>
            <w:tcW w:w="3859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肾癌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11</w:t>
            </w:r>
          </w:p>
        </w:tc>
        <w:tc>
          <w:tcPr>
            <w:tcW w:w="2853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胃癌</w:t>
            </w:r>
          </w:p>
        </w:tc>
        <w:tc>
          <w:tcPr>
            <w:tcW w:w="9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32</w:t>
            </w:r>
          </w:p>
        </w:tc>
        <w:tc>
          <w:tcPr>
            <w:tcW w:w="3859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白血病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12</w:t>
            </w:r>
          </w:p>
        </w:tc>
        <w:tc>
          <w:tcPr>
            <w:tcW w:w="2853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结肠癌</w:t>
            </w:r>
          </w:p>
        </w:tc>
        <w:tc>
          <w:tcPr>
            <w:tcW w:w="9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33</w:t>
            </w:r>
          </w:p>
        </w:tc>
        <w:tc>
          <w:tcPr>
            <w:tcW w:w="3859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心脏病（限手术治疗）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</w:t>
            </w:r>
          </w:p>
        </w:tc>
        <w:tc>
          <w:tcPr>
            <w:tcW w:w="2853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直肠癌</w:t>
            </w:r>
          </w:p>
        </w:tc>
        <w:tc>
          <w:tcPr>
            <w:tcW w:w="9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34</w:t>
            </w:r>
          </w:p>
        </w:tc>
        <w:tc>
          <w:tcPr>
            <w:tcW w:w="3859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脑出血（限手术治疗）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14</w:t>
            </w:r>
          </w:p>
        </w:tc>
        <w:tc>
          <w:tcPr>
            <w:tcW w:w="2853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慢性粒细胞白血病</w:t>
            </w:r>
          </w:p>
        </w:tc>
        <w:tc>
          <w:tcPr>
            <w:tcW w:w="9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35</w:t>
            </w:r>
          </w:p>
        </w:tc>
        <w:tc>
          <w:tcPr>
            <w:tcW w:w="3859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腰椎间盘脱出（限手术治疗）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</w:t>
            </w:r>
          </w:p>
        </w:tc>
        <w:tc>
          <w:tcPr>
            <w:tcW w:w="2853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急性心肌梗塞</w:t>
            </w:r>
          </w:p>
        </w:tc>
        <w:tc>
          <w:tcPr>
            <w:tcW w:w="9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36</w:t>
            </w:r>
          </w:p>
        </w:tc>
        <w:tc>
          <w:tcPr>
            <w:tcW w:w="3859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关节置换（限髋、膝关节）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16</w:t>
            </w:r>
          </w:p>
        </w:tc>
        <w:tc>
          <w:tcPr>
            <w:tcW w:w="2853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脑梗死（限经血管介入治疗）</w:t>
            </w:r>
          </w:p>
        </w:tc>
        <w:tc>
          <w:tcPr>
            <w:tcW w:w="9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37</w:t>
            </w:r>
          </w:p>
        </w:tc>
        <w:tc>
          <w:tcPr>
            <w:tcW w:w="3859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子宫内膜癌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17</w:t>
            </w:r>
          </w:p>
        </w:tc>
        <w:tc>
          <w:tcPr>
            <w:tcW w:w="2853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血友病</w:t>
            </w:r>
          </w:p>
        </w:tc>
        <w:tc>
          <w:tcPr>
            <w:tcW w:w="9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38</w:t>
            </w:r>
          </w:p>
        </w:tc>
        <w:tc>
          <w:tcPr>
            <w:tcW w:w="3859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颅内肿瘤（限手术治疗）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</w:t>
            </w:r>
          </w:p>
        </w:tc>
        <w:tc>
          <w:tcPr>
            <w:tcW w:w="2853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I型糖尿病</w:t>
            </w:r>
          </w:p>
        </w:tc>
        <w:tc>
          <w:tcPr>
            <w:tcW w:w="9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39</w:t>
            </w:r>
          </w:p>
        </w:tc>
        <w:tc>
          <w:tcPr>
            <w:tcW w:w="3859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动脉瘤（限手术治疗）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19</w:t>
            </w:r>
          </w:p>
        </w:tc>
        <w:tc>
          <w:tcPr>
            <w:tcW w:w="2853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甲亢</w:t>
            </w:r>
          </w:p>
        </w:tc>
        <w:tc>
          <w:tcPr>
            <w:tcW w:w="9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40</w:t>
            </w:r>
          </w:p>
        </w:tc>
        <w:tc>
          <w:tcPr>
            <w:tcW w:w="3859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急性胰腺炎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20</w:t>
            </w:r>
          </w:p>
        </w:tc>
        <w:tc>
          <w:tcPr>
            <w:tcW w:w="2853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唇腭裂</w:t>
            </w:r>
          </w:p>
        </w:tc>
        <w:tc>
          <w:tcPr>
            <w:tcW w:w="9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41</w:t>
            </w:r>
          </w:p>
        </w:tc>
        <w:tc>
          <w:tcPr>
            <w:tcW w:w="3859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下肢深静脉栓塞（限手术治疗）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21</w:t>
            </w:r>
          </w:p>
        </w:tc>
        <w:tc>
          <w:tcPr>
            <w:tcW w:w="2853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儿童苯丙酮尿症</w:t>
            </w:r>
          </w:p>
        </w:tc>
        <w:tc>
          <w:tcPr>
            <w:tcW w:w="9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42</w:t>
            </w:r>
          </w:p>
        </w:tc>
        <w:tc>
          <w:tcPr>
            <w:tcW w:w="3859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重型病毒性肝炎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5A20A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398</Words>
  <Characters>2272</Characters>
  <Lines>18</Lines>
  <Paragraphs>5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2017-06-13T02:10:00Z</dcterms:created>
  <dc:creator>Administrator</dc:creator>
  <cp:lastModifiedBy>lenovo</cp:lastModifiedBy>
  <cp:lastPrinted>2018-01-08T03:28:00Z</cp:lastPrinted>
  <dcterms:modified xsi:type="dcterms:W3CDTF">2019-11-06T02:07:48Z</dcterms:modified>
  <dc:title>2017年新农合扶贫政策解读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