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320" w:firstLineChars="100"/>
        <w:rPr>
          <w:rFonts w:hint="eastAsia" w:ascii="仿宋_GB2312" w:eastAsia="仿宋_GB2312"/>
          <w:sz w:val="32"/>
        </w:rPr>
      </w:pPr>
    </w:p>
    <w:p>
      <w:pPr>
        <w:spacing w:line="640" w:lineRule="exact"/>
        <w:ind w:firstLine="320" w:firstLineChars="100"/>
        <w:rPr>
          <w:rFonts w:hint="eastAsia" w:ascii="仿宋_GB2312" w:eastAsia="仿宋_GB2312"/>
          <w:sz w:val="32"/>
        </w:rPr>
      </w:pPr>
    </w:p>
    <w:p>
      <w:pPr>
        <w:spacing w:line="640" w:lineRule="exact"/>
        <w:ind w:firstLine="320" w:firstLineChars="100"/>
        <w:rPr>
          <w:rFonts w:hint="eastAsia" w:ascii="仿宋_GB2312" w:eastAsia="仿宋_GB2312"/>
          <w:sz w:val="32"/>
        </w:rPr>
      </w:pPr>
    </w:p>
    <w:p>
      <w:pPr>
        <w:spacing w:line="520" w:lineRule="exact"/>
        <w:ind w:firstLine="180" w:firstLineChars="100"/>
        <w:rPr>
          <w:rFonts w:hint="eastAsia" w:ascii="仿宋_GB2312" w:eastAsia="仿宋_GB2312"/>
          <w:sz w:val="18"/>
          <w:szCs w:val="18"/>
        </w:rPr>
      </w:pPr>
    </w:p>
    <w:p>
      <w:pPr>
        <w:spacing w:line="520" w:lineRule="exact"/>
        <w:ind w:firstLine="180" w:firstLineChars="100"/>
        <w:rPr>
          <w:rFonts w:hint="eastAsia" w:ascii="仿宋_GB2312" w:eastAsia="仿宋_GB2312"/>
          <w:sz w:val="18"/>
          <w:szCs w:val="18"/>
        </w:rPr>
      </w:pPr>
      <w:bookmarkStart w:id="0" w:name="_GoBack"/>
      <w:bookmarkEnd w:id="0"/>
    </w:p>
    <w:p>
      <w:pPr>
        <w:spacing w:line="300" w:lineRule="exact"/>
        <w:rPr>
          <w:rFonts w:hint="eastAsia" w:ascii="仿宋_GB2312" w:eastAsia="仿宋_GB2312"/>
          <w:sz w:val="32"/>
        </w:rPr>
      </w:pPr>
    </w:p>
    <w:p>
      <w:pPr>
        <w:spacing w:line="300" w:lineRule="exact"/>
        <w:rPr>
          <w:rFonts w:hint="eastAsia" w:ascii="仿宋_GB2312" w:eastAsia="仿宋_GB2312"/>
          <w:sz w:val="32"/>
        </w:rPr>
      </w:pPr>
    </w:p>
    <w:p>
      <w:pPr>
        <w:jc w:val="center"/>
        <w:rPr>
          <w:rFonts w:ascii="仿宋" w:hAnsi="仿宋" w:eastAsia="仿宋"/>
          <w:sz w:val="32"/>
        </w:rPr>
      </w:pPr>
      <w:r>
        <w:rPr>
          <w:rFonts w:hint="eastAsia" w:ascii="仿宋" w:hAnsi="仿宋" w:eastAsia="仿宋"/>
          <w:sz w:val="32"/>
        </w:rPr>
        <w:t>长宽财</w:t>
      </w:r>
      <w:r>
        <w:rPr>
          <w:rFonts w:hint="eastAsia" w:ascii="仿宋" w:hAnsi="仿宋" w:eastAsia="仿宋"/>
          <w:sz w:val="32"/>
          <w:lang w:eastAsia="zh-CN"/>
        </w:rPr>
        <w:t>农</w:t>
      </w:r>
      <w:r>
        <w:rPr>
          <w:rFonts w:hint="eastAsia" w:ascii="仿宋" w:hAnsi="仿宋" w:eastAsia="仿宋"/>
          <w:sz w:val="32"/>
        </w:rPr>
        <w:t>指[</w:t>
      </w:r>
      <w:r>
        <w:rPr>
          <w:rFonts w:hint="eastAsia" w:ascii="仿宋" w:hAnsi="仿宋" w:eastAsia="仿宋"/>
          <w:sz w:val="32"/>
          <w:lang w:val="en-US" w:eastAsia="zh-CN"/>
        </w:rPr>
        <w:t>2021</w:t>
      </w:r>
      <w:r>
        <w:rPr>
          <w:rFonts w:hint="eastAsia" w:ascii="仿宋" w:hAnsi="仿宋" w:eastAsia="仿宋"/>
          <w:sz w:val="32"/>
        </w:rPr>
        <w:t>]</w:t>
      </w:r>
      <w:r>
        <w:rPr>
          <w:rFonts w:hint="eastAsia" w:ascii="仿宋" w:hAnsi="仿宋" w:eastAsia="仿宋"/>
          <w:sz w:val="32"/>
          <w:lang w:val="en-US" w:eastAsia="zh-CN"/>
        </w:rPr>
        <w:t>6</w:t>
      </w:r>
      <w:r>
        <w:rPr>
          <w:rFonts w:hint="eastAsia" w:ascii="仿宋" w:hAnsi="仿宋" w:eastAsia="仿宋"/>
          <w:sz w:val="32"/>
        </w:rPr>
        <w:t>号</w:t>
      </w:r>
    </w:p>
    <w:p>
      <w:pPr>
        <w:spacing w:line="120" w:lineRule="exact"/>
        <w:rPr>
          <w:rFonts w:hint="eastAsia"/>
        </w:rPr>
      </w:pPr>
      <w:r>
        <w:rPr>
          <w:rFonts w:hint="eastAsia"/>
        </w:rPr>
        <w:t xml:space="preserve">           </w:t>
      </w:r>
    </w:p>
    <w:p>
      <w:pPr>
        <w:spacing w:line="120" w:lineRule="exact"/>
        <w:rPr>
          <w:rFonts w:hint="eastAsia"/>
        </w:rPr>
      </w:pPr>
    </w:p>
    <w:p>
      <w:pPr>
        <w:spacing w:line="120" w:lineRule="exact"/>
        <w:rPr>
          <w:rFonts w:hint="eastAsia"/>
        </w:rPr>
      </w:pPr>
    </w:p>
    <w:p>
      <w:pPr>
        <w:pStyle w:val="2"/>
        <w:spacing w:line="680" w:lineRule="exact"/>
        <w:jc w:val="center"/>
        <w:rPr>
          <w:rFonts w:hint="eastAsia" w:ascii="仿宋" w:hAnsi="仿宋" w:eastAsia="仿宋"/>
          <w:lang w:val="en-US" w:eastAsia="zh-CN"/>
        </w:rPr>
      </w:pPr>
      <w:r>
        <w:rPr>
          <w:rFonts w:hint="eastAsia" w:ascii="仿宋" w:hAnsi="仿宋" w:eastAsia="仿宋"/>
        </w:rPr>
        <w:t>关于</w:t>
      </w:r>
      <w:r>
        <w:rPr>
          <w:rFonts w:hint="eastAsia" w:ascii="仿宋" w:hAnsi="仿宋" w:eastAsia="仿宋"/>
          <w:lang w:eastAsia="zh-CN"/>
        </w:rPr>
        <w:t>拨付</w:t>
      </w:r>
      <w:r>
        <w:rPr>
          <w:rFonts w:hint="eastAsia" w:ascii="仿宋" w:hAnsi="仿宋" w:eastAsia="仿宋"/>
          <w:lang w:val="en-US" w:eastAsia="zh-CN"/>
        </w:rPr>
        <w:t>2021年省级财政衔接推进</w:t>
      </w:r>
    </w:p>
    <w:p>
      <w:pPr>
        <w:pStyle w:val="2"/>
        <w:spacing w:line="680" w:lineRule="exact"/>
        <w:jc w:val="center"/>
        <w:rPr>
          <w:rFonts w:hint="eastAsia" w:ascii="仿宋" w:hAnsi="仿宋" w:eastAsia="仿宋"/>
        </w:rPr>
      </w:pPr>
      <w:r>
        <w:rPr>
          <w:rFonts w:hint="eastAsia" w:ascii="仿宋" w:hAnsi="仿宋" w:eastAsia="仿宋"/>
          <w:lang w:val="en-US" w:eastAsia="zh-CN"/>
        </w:rPr>
        <w:t>乡村振兴补助资金</w:t>
      </w:r>
      <w:r>
        <w:rPr>
          <w:rFonts w:hint="eastAsia" w:ascii="仿宋" w:hAnsi="仿宋" w:eastAsia="仿宋"/>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0"/>
          <w:szCs w:val="30"/>
        </w:rPr>
      </w:pPr>
      <w:r>
        <w:rPr>
          <w:rFonts w:hint="eastAsia" w:ascii="仿宋" w:hAnsi="仿宋" w:eastAsia="仿宋"/>
          <w:sz w:val="30"/>
          <w:szCs w:val="30"/>
        </w:rPr>
        <w:t>区发</w:t>
      </w:r>
      <w:r>
        <w:rPr>
          <w:rFonts w:hint="eastAsia" w:ascii="仿宋" w:hAnsi="仿宋" w:eastAsia="仿宋"/>
          <w:sz w:val="30"/>
          <w:szCs w:val="30"/>
          <w:lang w:eastAsia="zh-CN"/>
        </w:rPr>
        <w:t>农业农村局</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eastAsia="zh-CN"/>
        </w:rPr>
        <w:t>根据《长春市财政局关于预下达</w:t>
      </w:r>
      <w:r>
        <w:rPr>
          <w:rFonts w:hint="eastAsia" w:eastAsia="仿宋" w:cs="仿宋"/>
          <w:sz w:val="32"/>
          <w:szCs w:val="32"/>
          <w:lang w:val="en-US" w:eastAsia="zh-CN"/>
        </w:rPr>
        <w:t>2021年省级财政衔接推进乡村振兴补助资金预算的通知</w:t>
      </w:r>
      <w:r>
        <w:rPr>
          <w:rFonts w:hint="eastAsia" w:eastAsia="仿宋" w:cs="仿宋"/>
          <w:sz w:val="32"/>
          <w:szCs w:val="32"/>
          <w:lang w:eastAsia="zh-CN"/>
        </w:rPr>
        <w:t>》长财农指</w:t>
      </w:r>
      <w:r>
        <w:rPr>
          <w:rFonts w:hint="eastAsia" w:eastAsia="仿宋" w:cs="仿宋"/>
          <w:sz w:val="32"/>
          <w:szCs w:val="32"/>
          <w:lang w:val="en-US" w:eastAsia="zh-CN"/>
        </w:rPr>
        <w:t>[2021]870号文件，现下达你单位2021年省级财政衔接推进乡村振兴补助资金175万元。支出功能科目列“2013扶贫”相关科目。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衔接资金各项任务要将产业发展作为支持重点，2021年用于产业发展的资金规模占比原则上不得低于下达你单位资金总规模50%，且不得低于2020年用于产业发展的资金占比。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附表：2021年省级财政衔接推进乡村振兴补助资金分配表</w:t>
      </w:r>
    </w:p>
    <w:p>
      <w:pPr>
        <w:spacing w:line="700" w:lineRule="exact"/>
        <w:ind w:firstLine="5700" w:firstLineChars="1900"/>
        <w:rPr>
          <w:rFonts w:hint="eastAsia" w:ascii="仿宋" w:hAnsi="仿宋" w:eastAsia="仿宋"/>
          <w:sz w:val="30"/>
          <w:szCs w:val="30"/>
        </w:rPr>
      </w:pPr>
      <w:r>
        <w:rPr>
          <w:rFonts w:hint="eastAsia" w:ascii="仿宋" w:hAnsi="仿宋" w:eastAsia="仿宋"/>
          <w:sz w:val="30"/>
          <w:szCs w:val="30"/>
        </w:rPr>
        <w:t>二O二</w:t>
      </w:r>
      <w:r>
        <w:rPr>
          <w:rFonts w:hint="eastAsia" w:ascii="仿宋" w:hAnsi="仿宋" w:eastAsia="仿宋"/>
          <w:sz w:val="30"/>
          <w:szCs w:val="30"/>
          <w:lang w:eastAsia="zh-CN"/>
        </w:rPr>
        <w:t>一</w:t>
      </w:r>
      <w:r>
        <w:rPr>
          <w:rFonts w:hint="eastAsia" w:ascii="仿宋" w:hAnsi="仿宋" w:eastAsia="仿宋"/>
          <w:sz w:val="30"/>
          <w:szCs w:val="30"/>
        </w:rPr>
        <w:t>年</w:t>
      </w:r>
      <w:r>
        <w:rPr>
          <w:rFonts w:hint="eastAsia" w:ascii="仿宋" w:hAnsi="仿宋" w:eastAsia="仿宋"/>
          <w:sz w:val="30"/>
          <w:szCs w:val="30"/>
          <w:lang w:eastAsia="zh-CN"/>
        </w:rPr>
        <w:t>七</w:t>
      </w:r>
      <w:r>
        <w:rPr>
          <w:rFonts w:hint="eastAsia" w:ascii="仿宋" w:hAnsi="仿宋" w:eastAsia="仿宋"/>
          <w:sz w:val="30"/>
          <w:szCs w:val="30"/>
        </w:rPr>
        <w:t>月</w:t>
      </w:r>
      <w:r>
        <w:rPr>
          <w:rFonts w:hint="eastAsia" w:ascii="仿宋" w:hAnsi="仿宋" w:eastAsia="仿宋"/>
          <w:sz w:val="30"/>
          <w:szCs w:val="30"/>
          <w:lang w:eastAsia="zh-CN"/>
        </w:rPr>
        <w:t>七</w:t>
      </w:r>
      <w:r>
        <w:rPr>
          <w:rFonts w:hint="eastAsia" w:ascii="仿宋" w:hAnsi="仿宋" w:eastAsia="仿宋"/>
          <w:sz w:val="30"/>
          <w:szCs w:val="30"/>
        </w:rPr>
        <w:t>日</w:t>
      </w:r>
    </w:p>
    <w:p>
      <w:pPr>
        <w:spacing w:line="640" w:lineRule="exact"/>
        <w:ind w:firstLine="320" w:firstLineChars="100"/>
        <w:rPr>
          <w:rFonts w:hint="eastAsia" w:ascii="仿宋" w:hAnsi="仿宋" w:eastAsia="仿宋"/>
          <w:sz w:val="32"/>
          <w:szCs w:val="32"/>
        </w:rPr>
      </w:pPr>
      <w:r>
        <w:rPr>
          <w:rFonts w:hint="eastAsia" w:ascii="仿宋" w:hAnsi="仿宋" w:eastAsia="仿宋"/>
          <w:sz w:val="32"/>
          <w:szCs w:val="32"/>
        </w:rPr>
        <w:t xml:space="preserve">抄送：局预算科 </w:t>
      </w:r>
    </w:p>
    <w:p>
      <w:pPr>
        <w:spacing w:line="100" w:lineRule="exact"/>
        <w:rPr>
          <w:rFonts w:hint="eastAsia" w:ascii="仿宋" w:hAnsi="仿宋" w:eastAsia="仿宋"/>
          <w:sz w:val="32"/>
          <w:szCs w:val="32"/>
          <w:u w:val="single"/>
        </w:rPr>
      </w:pPr>
      <w:r>
        <w:rPr>
          <w:rFonts w:hint="eastAsia" w:ascii="仿宋" w:hAnsi="仿宋" w:eastAsia="仿宋"/>
          <w:sz w:val="32"/>
          <w:szCs w:val="32"/>
          <w:u w:val="single"/>
        </w:rPr>
        <w:t>　　　　　　　　　　　　　　　　　　　　　　　　　　　　　　　　　</w:t>
      </w:r>
    </w:p>
    <w:p>
      <w:pPr>
        <w:spacing w:line="640" w:lineRule="exact"/>
        <w:ind w:firstLine="320" w:firstLineChars="100"/>
        <w:rPr>
          <w:rFonts w:hint="eastAsia" w:ascii="仿宋" w:hAnsi="仿宋" w:eastAsia="仿宋"/>
          <w:sz w:val="32"/>
          <w:szCs w:val="32"/>
        </w:rPr>
      </w:pPr>
      <w:r>
        <w:rPr>
          <w:rFonts w:hint="eastAsia" w:ascii="仿宋" w:hAnsi="仿宋" w:eastAsia="仿宋"/>
          <w:sz w:val="32"/>
          <w:szCs w:val="32"/>
        </w:rPr>
        <w:t xml:space="preserve">长春市宽城区财政局                 </w:t>
      </w: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日印发</w:t>
      </w:r>
    </w:p>
    <w:p>
      <w:pPr>
        <w:spacing w:line="100" w:lineRule="exact"/>
        <w:rPr>
          <w:rFonts w:hint="eastAsia" w:ascii="仿宋_GB2312" w:hAnsi="宋体" w:eastAsia="仿宋_GB2312"/>
          <w:sz w:val="32"/>
          <w:szCs w:val="32"/>
          <w:u w:val="single"/>
        </w:rPr>
      </w:pPr>
      <w:r>
        <w:rPr>
          <w:rFonts w:hint="eastAsia" w:ascii="仿宋" w:hAnsi="仿宋" w:eastAsia="仿宋"/>
          <w:sz w:val="32"/>
          <w:szCs w:val="32"/>
          <w:u w:val="single"/>
        </w:rPr>
        <w:t>　　　　　　　　　　　　　　　　　　　　　　　　　　　　</w:t>
      </w:r>
      <w:r>
        <w:rPr>
          <w:rFonts w:hint="eastAsia" w:ascii="仿宋_GB2312" w:hAnsi="宋体" w:eastAsia="仿宋_GB2312"/>
          <w:sz w:val="32"/>
          <w:szCs w:val="32"/>
          <w:u w:val="single"/>
        </w:rPr>
        <w:t>　</w:t>
      </w:r>
    </w:p>
    <w:sectPr>
      <w:pgSz w:w="11906" w:h="16838"/>
      <w:pgMar w:top="1814"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72"/>
    <w:rsid w:val="0001026B"/>
    <w:rsid w:val="0002012B"/>
    <w:rsid w:val="00036015"/>
    <w:rsid w:val="000537CA"/>
    <w:rsid w:val="00054F56"/>
    <w:rsid w:val="00060265"/>
    <w:rsid w:val="00074295"/>
    <w:rsid w:val="000B1B10"/>
    <w:rsid w:val="000B324E"/>
    <w:rsid w:val="000C03C8"/>
    <w:rsid w:val="000D75EE"/>
    <w:rsid w:val="0011090A"/>
    <w:rsid w:val="001214B9"/>
    <w:rsid w:val="00131856"/>
    <w:rsid w:val="00160A2A"/>
    <w:rsid w:val="001C51E8"/>
    <w:rsid w:val="001D6796"/>
    <w:rsid w:val="001E0E7F"/>
    <w:rsid w:val="00223059"/>
    <w:rsid w:val="002263C6"/>
    <w:rsid w:val="00246A6C"/>
    <w:rsid w:val="00262A72"/>
    <w:rsid w:val="00287A2A"/>
    <w:rsid w:val="0029461E"/>
    <w:rsid w:val="002A397F"/>
    <w:rsid w:val="002B311D"/>
    <w:rsid w:val="002B5737"/>
    <w:rsid w:val="002C3EFB"/>
    <w:rsid w:val="002D6DCA"/>
    <w:rsid w:val="002E044C"/>
    <w:rsid w:val="002E1FBA"/>
    <w:rsid w:val="002F5958"/>
    <w:rsid w:val="003361BF"/>
    <w:rsid w:val="0038333D"/>
    <w:rsid w:val="00387D5E"/>
    <w:rsid w:val="003962CB"/>
    <w:rsid w:val="003A346E"/>
    <w:rsid w:val="003D065B"/>
    <w:rsid w:val="003D5691"/>
    <w:rsid w:val="003F15BE"/>
    <w:rsid w:val="00415F00"/>
    <w:rsid w:val="004477BF"/>
    <w:rsid w:val="004668F4"/>
    <w:rsid w:val="004A21D7"/>
    <w:rsid w:val="004B5050"/>
    <w:rsid w:val="004C0471"/>
    <w:rsid w:val="00536D06"/>
    <w:rsid w:val="005436BF"/>
    <w:rsid w:val="005672DA"/>
    <w:rsid w:val="005678DC"/>
    <w:rsid w:val="005A4858"/>
    <w:rsid w:val="005C0CCD"/>
    <w:rsid w:val="005C4B37"/>
    <w:rsid w:val="005C7886"/>
    <w:rsid w:val="005F2AC1"/>
    <w:rsid w:val="006059B8"/>
    <w:rsid w:val="0061792E"/>
    <w:rsid w:val="006646FC"/>
    <w:rsid w:val="006771A9"/>
    <w:rsid w:val="006A016A"/>
    <w:rsid w:val="006A1531"/>
    <w:rsid w:val="006D27EE"/>
    <w:rsid w:val="006E2464"/>
    <w:rsid w:val="006E722F"/>
    <w:rsid w:val="006E79BE"/>
    <w:rsid w:val="006F270E"/>
    <w:rsid w:val="0070472B"/>
    <w:rsid w:val="007068FC"/>
    <w:rsid w:val="00714786"/>
    <w:rsid w:val="00714A03"/>
    <w:rsid w:val="00741FD0"/>
    <w:rsid w:val="00753609"/>
    <w:rsid w:val="007656D1"/>
    <w:rsid w:val="007661CA"/>
    <w:rsid w:val="00781996"/>
    <w:rsid w:val="0079149D"/>
    <w:rsid w:val="007B6B85"/>
    <w:rsid w:val="007C0992"/>
    <w:rsid w:val="007D6A31"/>
    <w:rsid w:val="007D714F"/>
    <w:rsid w:val="007F4D74"/>
    <w:rsid w:val="008055E6"/>
    <w:rsid w:val="00835800"/>
    <w:rsid w:val="0086661A"/>
    <w:rsid w:val="008A61C7"/>
    <w:rsid w:val="008B1107"/>
    <w:rsid w:val="008B1C34"/>
    <w:rsid w:val="008B325D"/>
    <w:rsid w:val="008B772A"/>
    <w:rsid w:val="008D635A"/>
    <w:rsid w:val="008D7F80"/>
    <w:rsid w:val="00907880"/>
    <w:rsid w:val="00907936"/>
    <w:rsid w:val="00912A9F"/>
    <w:rsid w:val="009130FF"/>
    <w:rsid w:val="00941EF0"/>
    <w:rsid w:val="00950B3D"/>
    <w:rsid w:val="00952284"/>
    <w:rsid w:val="00953863"/>
    <w:rsid w:val="00953F84"/>
    <w:rsid w:val="00967873"/>
    <w:rsid w:val="00967F8E"/>
    <w:rsid w:val="00970943"/>
    <w:rsid w:val="009775F4"/>
    <w:rsid w:val="0098565F"/>
    <w:rsid w:val="009A46D3"/>
    <w:rsid w:val="009B1016"/>
    <w:rsid w:val="009B2F9B"/>
    <w:rsid w:val="009B3BF8"/>
    <w:rsid w:val="009C48AB"/>
    <w:rsid w:val="009D318B"/>
    <w:rsid w:val="009E16BD"/>
    <w:rsid w:val="009E49D7"/>
    <w:rsid w:val="00A03037"/>
    <w:rsid w:val="00A21453"/>
    <w:rsid w:val="00A3402C"/>
    <w:rsid w:val="00A74F75"/>
    <w:rsid w:val="00A765B1"/>
    <w:rsid w:val="00A76BBA"/>
    <w:rsid w:val="00A86FA7"/>
    <w:rsid w:val="00A90BCD"/>
    <w:rsid w:val="00A9145F"/>
    <w:rsid w:val="00A93BC3"/>
    <w:rsid w:val="00AD5A15"/>
    <w:rsid w:val="00B13D63"/>
    <w:rsid w:val="00B35D0A"/>
    <w:rsid w:val="00B35F41"/>
    <w:rsid w:val="00B641F4"/>
    <w:rsid w:val="00B8115C"/>
    <w:rsid w:val="00B81746"/>
    <w:rsid w:val="00B8389B"/>
    <w:rsid w:val="00B9085F"/>
    <w:rsid w:val="00B9102D"/>
    <w:rsid w:val="00BA2F7F"/>
    <w:rsid w:val="00BB5679"/>
    <w:rsid w:val="00BB67E0"/>
    <w:rsid w:val="00C51335"/>
    <w:rsid w:val="00C77CBB"/>
    <w:rsid w:val="00C96A08"/>
    <w:rsid w:val="00CA0921"/>
    <w:rsid w:val="00CB629B"/>
    <w:rsid w:val="00D14E4A"/>
    <w:rsid w:val="00D17624"/>
    <w:rsid w:val="00D23D8D"/>
    <w:rsid w:val="00D2486D"/>
    <w:rsid w:val="00D30D91"/>
    <w:rsid w:val="00D33A72"/>
    <w:rsid w:val="00D358FA"/>
    <w:rsid w:val="00D4173D"/>
    <w:rsid w:val="00D44332"/>
    <w:rsid w:val="00D60FAF"/>
    <w:rsid w:val="00D75756"/>
    <w:rsid w:val="00DA4896"/>
    <w:rsid w:val="00DD7A15"/>
    <w:rsid w:val="00DE5A4B"/>
    <w:rsid w:val="00DF2299"/>
    <w:rsid w:val="00E47FBB"/>
    <w:rsid w:val="00E529DD"/>
    <w:rsid w:val="00E66B48"/>
    <w:rsid w:val="00E72960"/>
    <w:rsid w:val="00E72BED"/>
    <w:rsid w:val="00EB7738"/>
    <w:rsid w:val="00EC4BB3"/>
    <w:rsid w:val="00EE5971"/>
    <w:rsid w:val="00F3294C"/>
    <w:rsid w:val="00F83511"/>
    <w:rsid w:val="00F8435D"/>
    <w:rsid w:val="00F844A9"/>
    <w:rsid w:val="00F86E06"/>
    <w:rsid w:val="00FB6285"/>
    <w:rsid w:val="00FE2DCD"/>
    <w:rsid w:val="49ED5B5D"/>
    <w:rsid w:val="6B2F648E"/>
    <w:rsid w:val="78B81AB6"/>
    <w:rsid w:val="7DD21E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b/>
      <w:bCs/>
      <w:sz w:val="44"/>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友邦科技</Company>
  <Pages>1</Pages>
  <Words>263</Words>
  <Characters>305</Characters>
  <Lines>2</Lines>
  <Paragraphs>1</Paragraphs>
  <TotalTime>26</TotalTime>
  <ScaleCrop>false</ScaleCrop>
  <LinksUpToDate>false</LinksUpToDate>
  <CharactersWithSpaces>396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2020-01-06T01:57:00Z</dcterms:created>
  <dc:creator>Administrator</dc:creator>
  <cp:lastModifiedBy>1</cp:lastModifiedBy>
  <cp:lastPrinted>2021-07-12T01:56:00Z</cp:lastPrinted>
  <dcterms:modified xsi:type="dcterms:W3CDTF">2022-11-02T02:44:47Z</dcterms:modified>
  <dc:title>长宽府[2002]72号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2AF605E19F224705BF4728C334B33E41</vt:lpwstr>
  </property>
</Properties>
</file>